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C5B14" w:rsidRDefault="00FC5B14">
      <w:pPr>
        <w:pStyle w:val="pkt"/>
        <w:spacing w:before="0" w:after="0" w:line="240" w:lineRule="auto"/>
        <w:ind w:left="0" w:firstLine="0"/>
        <w:rPr>
          <w:rFonts w:ascii="Arial" w:hAnsi="Arial" w:cs="Arial"/>
          <w:b/>
          <w:bCs/>
          <w:iCs/>
          <w:sz w:val="20"/>
          <w:szCs w:val="20"/>
        </w:rPr>
      </w:pPr>
    </w:p>
    <w:p w:rsidR="00FC5B14" w:rsidRDefault="00DF734F" w:rsidP="009C0E10">
      <w:pPr>
        <w:pStyle w:val="pkt"/>
        <w:spacing w:before="0" w:after="0" w:line="240" w:lineRule="auto"/>
        <w:ind w:left="0" w:firstLine="0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20"/>
          <w:szCs w:val="20"/>
        </w:rPr>
        <w:t>Zna</w:t>
      </w:r>
      <w:r w:rsidR="0060584A">
        <w:rPr>
          <w:rFonts w:ascii="Arial" w:hAnsi="Arial" w:cs="Arial"/>
          <w:b/>
          <w:bCs/>
          <w:iCs/>
          <w:sz w:val="20"/>
          <w:szCs w:val="20"/>
        </w:rPr>
        <w:t xml:space="preserve">k sprawy: </w:t>
      </w:r>
      <w:r w:rsidR="009C7FDC">
        <w:rPr>
          <w:rFonts w:ascii="Arial" w:hAnsi="Arial" w:cs="Arial"/>
          <w:b/>
          <w:bCs/>
          <w:iCs/>
          <w:sz w:val="20"/>
          <w:szCs w:val="20"/>
        </w:rPr>
        <w:t>OPS-1/2020</w:t>
      </w:r>
    </w:p>
    <w:p w:rsidR="00FC5B14" w:rsidRPr="00E860B2" w:rsidRDefault="00FC5B14" w:rsidP="00AB7986">
      <w:pPr>
        <w:pStyle w:val="Tekstpodstawowy"/>
        <w:spacing w:after="280"/>
        <w:jc w:val="center"/>
        <w:rPr>
          <w:rFonts w:ascii="Arial" w:hAnsi="Arial" w:cs="Arial"/>
          <w:sz w:val="22"/>
          <w:szCs w:val="22"/>
        </w:rPr>
      </w:pPr>
      <w:r>
        <w:rPr>
          <w:szCs w:val="24"/>
        </w:rPr>
        <w:br/>
      </w:r>
    </w:p>
    <w:p w:rsidR="00DF734F" w:rsidRDefault="00DF734F" w:rsidP="00E860B2">
      <w:pPr>
        <w:pStyle w:val="Tekstpodstawowy"/>
        <w:spacing w:after="28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POSTĘPOWANIE O  UDZIELENIE ZAMÓWIENIA PUBLICZNEGO</w:t>
      </w:r>
    </w:p>
    <w:p w:rsidR="00DF734F" w:rsidRDefault="00AF63E7" w:rsidP="00E860B2">
      <w:pPr>
        <w:pStyle w:val="Tekstpodstawowy"/>
        <w:spacing w:after="28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USŁUGI SPOŁECZNE I INNE SZCZEGÓLNE USŁUGI</w:t>
      </w:r>
    </w:p>
    <w:p w:rsidR="00DF734F" w:rsidRDefault="00AF63E7" w:rsidP="00E860B2">
      <w:pPr>
        <w:pStyle w:val="Tekstpodstawowy"/>
        <w:spacing w:after="28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PROWADZONE</w:t>
      </w:r>
      <w:r w:rsidR="00DF734F">
        <w:rPr>
          <w:rFonts w:ascii="Arial" w:hAnsi="Arial" w:cs="Arial"/>
          <w:sz w:val="28"/>
          <w:szCs w:val="28"/>
        </w:rPr>
        <w:t xml:space="preserve"> W TRYBIE PRZETARGU NIEOGRANICZONEGO</w:t>
      </w:r>
      <w:r w:rsidR="00AB7986" w:rsidRPr="00AB7986">
        <w:rPr>
          <w:rFonts w:ascii="Arial" w:hAnsi="Arial" w:cs="Arial"/>
          <w:sz w:val="28"/>
          <w:szCs w:val="28"/>
        </w:rPr>
        <w:t xml:space="preserve"> </w:t>
      </w:r>
    </w:p>
    <w:p w:rsidR="00FC5B14" w:rsidRPr="00AB7986" w:rsidRDefault="00FC5B14" w:rsidP="001B5790">
      <w:pPr>
        <w:pStyle w:val="Tekstpodstawowy"/>
        <w:spacing w:line="360" w:lineRule="auto"/>
        <w:jc w:val="center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o wartości mniejszej niż kwoty określone w </w:t>
      </w:r>
      <w:r w:rsidR="00AB7986">
        <w:rPr>
          <w:rFonts w:ascii="Arial" w:hAnsi="Arial" w:cs="Arial"/>
          <w:b w:val="0"/>
          <w:sz w:val="20"/>
        </w:rPr>
        <w:t xml:space="preserve">art. 138g ust. 1 pkt 1 ustawy </w:t>
      </w:r>
      <w:r>
        <w:rPr>
          <w:rFonts w:ascii="Arial" w:hAnsi="Arial" w:cs="Arial"/>
          <w:b w:val="0"/>
          <w:sz w:val="20"/>
        </w:rPr>
        <w:t xml:space="preserve">z dnia 29 stycznia 2004 r. – Prawo zamówień </w:t>
      </w:r>
      <w:r w:rsidR="00BD03EA">
        <w:rPr>
          <w:rFonts w:ascii="Arial" w:hAnsi="Arial" w:cs="Arial"/>
          <w:b w:val="0"/>
          <w:sz w:val="20"/>
        </w:rPr>
        <w:t>publicznych /</w:t>
      </w:r>
      <w:r w:rsidR="00BC1A53">
        <w:rPr>
          <w:rFonts w:ascii="Arial" w:hAnsi="Arial" w:cs="Arial"/>
          <w:b w:val="0"/>
          <w:sz w:val="20"/>
        </w:rPr>
        <w:t xml:space="preserve"> </w:t>
      </w:r>
      <w:proofErr w:type="spellStart"/>
      <w:r w:rsidR="00BC1A53">
        <w:rPr>
          <w:rFonts w:ascii="Arial" w:hAnsi="Arial" w:cs="Arial"/>
          <w:b w:val="0"/>
          <w:sz w:val="20"/>
        </w:rPr>
        <w:t>t.j</w:t>
      </w:r>
      <w:proofErr w:type="spellEnd"/>
      <w:r w:rsidR="00BC1A53">
        <w:rPr>
          <w:rFonts w:ascii="Arial" w:hAnsi="Arial" w:cs="Arial"/>
          <w:b w:val="0"/>
          <w:sz w:val="20"/>
        </w:rPr>
        <w:t>.</w:t>
      </w:r>
      <w:r w:rsidR="007D6389">
        <w:rPr>
          <w:rFonts w:ascii="Arial" w:hAnsi="Arial" w:cs="Arial"/>
          <w:b w:val="0"/>
          <w:sz w:val="20"/>
        </w:rPr>
        <w:t xml:space="preserve"> Dz.</w:t>
      </w:r>
      <w:r w:rsidR="00BC1A53">
        <w:rPr>
          <w:rFonts w:ascii="Arial" w:hAnsi="Arial" w:cs="Arial"/>
          <w:b w:val="0"/>
          <w:sz w:val="20"/>
        </w:rPr>
        <w:t>U.2019</w:t>
      </w:r>
      <w:r w:rsidR="00686873">
        <w:rPr>
          <w:rFonts w:ascii="Arial" w:hAnsi="Arial" w:cs="Arial"/>
          <w:b w:val="0"/>
          <w:sz w:val="20"/>
        </w:rPr>
        <w:t xml:space="preserve"> </w:t>
      </w:r>
      <w:r w:rsidR="0037007E">
        <w:rPr>
          <w:rFonts w:ascii="Arial" w:hAnsi="Arial" w:cs="Arial"/>
          <w:b w:val="0"/>
          <w:sz w:val="20"/>
        </w:rPr>
        <w:t>poz.</w:t>
      </w:r>
      <w:r w:rsidR="00BC1A53">
        <w:rPr>
          <w:rFonts w:ascii="Arial" w:hAnsi="Arial" w:cs="Arial"/>
          <w:b w:val="0"/>
          <w:sz w:val="20"/>
        </w:rPr>
        <w:t>1843 z póź.zm.</w:t>
      </w:r>
      <w:r w:rsidR="004B6FDF">
        <w:rPr>
          <w:rFonts w:ascii="Arial" w:hAnsi="Arial" w:cs="Arial"/>
          <w:b w:val="0"/>
          <w:color w:val="000000"/>
          <w:sz w:val="20"/>
        </w:rPr>
        <w:t xml:space="preserve"> </w:t>
      </w:r>
      <w:r>
        <w:rPr>
          <w:rFonts w:ascii="Arial" w:hAnsi="Arial" w:cs="Arial"/>
          <w:b w:val="0"/>
          <w:color w:val="000000"/>
          <w:sz w:val="20"/>
        </w:rPr>
        <w:t>/</w:t>
      </w:r>
      <w:r>
        <w:rPr>
          <w:rFonts w:ascii="Arial" w:hAnsi="Arial" w:cs="Arial"/>
          <w:b w:val="0"/>
          <w:sz w:val="20"/>
        </w:rPr>
        <w:t xml:space="preserve"> zwanej dalej „ustawą</w:t>
      </w:r>
      <w:r w:rsidR="00AB7986">
        <w:rPr>
          <w:rFonts w:ascii="Arial" w:hAnsi="Arial" w:cs="Arial"/>
          <w:b w:val="0"/>
          <w:sz w:val="20"/>
        </w:rPr>
        <w:t xml:space="preserve"> PZP</w:t>
      </w:r>
      <w:r>
        <w:rPr>
          <w:rFonts w:ascii="Arial" w:hAnsi="Arial" w:cs="Arial"/>
          <w:b w:val="0"/>
          <w:sz w:val="20"/>
        </w:rPr>
        <w:t>”</w:t>
      </w:r>
      <w:r w:rsidR="00AB7986">
        <w:rPr>
          <w:rFonts w:ascii="Arial" w:hAnsi="Arial" w:cs="Arial"/>
          <w:b w:val="0"/>
          <w:sz w:val="20"/>
        </w:rPr>
        <w:t>. Niniejsze postępowanie jest prowadzone na podstawie art. 138o ustawy PZP</w:t>
      </w:r>
      <w:r w:rsidR="001B5790" w:rsidRPr="001B5790">
        <w:t xml:space="preserve"> </w:t>
      </w:r>
      <w:r w:rsidR="001B5790" w:rsidRPr="001B5790">
        <w:rPr>
          <w:rFonts w:ascii="Arial" w:hAnsi="Arial" w:cs="Arial"/>
          <w:b w:val="0"/>
          <w:sz w:val="20"/>
        </w:rPr>
        <w:t>z uwzględnieniem przepisów dot. przetargu nieograniczonego tj. art. 39 i następnych ustawy PZP</w:t>
      </w:r>
      <w:r w:rsidR="00AB7986">
        <w:rPr>
          <w:rFonts w:ascii="Arial" w:hAnsi="Arial" w:cs="Arial"/>
          <w:b w:val="0"/>
          <w:sz w:val="20"/>
        </w:rPr>
        <w:t>.</w:t>
      </w:r>
    </w:p>
    <w:p w:rsidR="00E860B2" w:rsidRDefault="00E860B2" w:rsidP="00E860B2">
      <w:pPr>
        <w:jc w:val="center"/>
        <w:rPr>
          <w:rFonts w:ascii="Arial" w:hAnsi="Arial" w:cs="Arial"/>
          <w:b/>
          <w:bCs/>
          <w:i/>
          <w:iCs/>
          <w:color w:val="000000"/>
          <w:sz w:val="26"/>
          <w:szCs w:val="26"/>
          <w:lang w:eastAsia="pl-PL"/>
        </w:rPr>
      </w:pPr>
      <w:r w:rsidRPr="009659A9">
        <w:rPr>
          <w:rFonts w:ascii="Arial" w:hAnsi="Arial" w:cs="Arial"/>
          <w:b/>
          <w:i/>
          <w:color w:val="000000"/>
          <w:sz w:val="26"/>
          <w:szCs w:val="26"/>
          <w:lang w:eastAsia="pl-PL"/>
        </w:rPr>
        <w:t>„</w:t>
      </w:r>
      <w:r w:rsidR="00AF63E7">
        <w:rPr>
          <w:rFonts w:ascii="Arial" w:hAnsi="Arial" w:cs="Arial"/>
          <w:b/>
          <w:i/>
          <w:color w:val="000000"/>
          <w:sz w:val="26"/>
          <w:szCs w:val="26"/>
          <w:lang w:eastAsia="pl-PL"/>
        </w:rPr>
        <w:t>Organizowanie i świadczenie usług opiekuńczych w domu podopiecznego dla ludzi starszych i niepełnosprawnych wymagających opieki osób drugich</w:t>
      </w:r>
      <w:r w:rsidR="009C7FDC">
        <w:rPr>
          <w:rFonts w:ascii="Arial" w:hAnsi="Arial" w:cs="Arial"/>
          <w:b/>
          <w:i/>
          <w:color w:val="000000"/>
          <w:sz w:val="26"/>
          <w:szCs w:val="26"/>
          <w:lang w:eastAsia="pl-PL"/>
        </w:rPr>
        <w:t xml:space="preserve"> w 2021</w:t>
      </w:r>
      <w:r w:rsidR="00974BF7">
        <w:rPr>
          <w:rFonts w:ascii="Arial" w:hAnsi="Arial" w:cs="Arial"/>
          <w:b/>
          <w:i/>
          <w:color w:val="000000"/>
          <w:sz w:val="26"/>
          <w:szCs w:val="26"/>
          <w:lang w:eastAsia="pl-PL"/>
        </w:rPr>
        <w:t>r.</w:t>
      </w:r>
      <w:r w:rsidR="00B565CB">
        <w:rPr>
          <w:rFonts w:ascii="Arial" w:hAnsi="Arial" w:cs="Arial"/>
          <w:b/>
          <w:i/>
          <w:color w:val="000000"/>
          <w:sz w:val="26"/>
          <w:szCs w:val="26"/>
          <w:lang w:eastAsia="pl-PL"/>
        </w:rPr>
        <w:t>”</w:t>
      </w:r>
      <w:r w:rsidR="00AF63E7">
        <w:rPr>
          <w:rFonts w:ascii="Arial" w:hAnsi="Arial" w:cs="Arial"/>
          <w:b/>
          <w:i/>
          <w:color w:val="000000"/>
          <w:sz w:val="26"/>
          <w:szCs w:val="26"/>
          <w:lang w:eastAsia="pl-PL"/>
        </w:rPr>
        <w:t xml:space="preserve"> </w:t>
      </w:r>
    </w:p>
    <w:p w:rsidR="009D7ABA" w:rsidRPr="009659A9" w:rsidRDefault="009D7ABA" w:rsidP="00E860B2">
      <w:pPr>
        <w:jc w:val="center"/>
        <w:rPr>
          <w:rFonts w:ascii="Arial" w:hAnsi="Arial" w:cs="Arial"/>
          <w:b/>
          <w:bCs/>
          <w:i/>
          <w:iCs/>
          <w:color w:val="000000"/>
          <w:sz w:val="26"/>
          <w:szCs w:val="26"/>
          <w:lang w:eastAsia="pl-PL"/>
        </w:rPr>
      </w:pPr>
    </w:p>
    <w:p w:rsidR="00FC5B14" w:rsidRDefault="00FC5B14">
      <w:pPr>
        <w:pStyle w:val="Tekstpodstawowy"/>
        <w:spacing w:before="280" w:after="280"/>
        <w:jc w:val="center"/>
        <w:rPr>
          <w:rFonts w:ascii="Arial" w:hAnsi="Arial" w:cs="Arial"/>
          <w:iCs/>
          <w:sz w:val="20"/>
        </w:rPr>
      </w:pPr>
      <w:r>
        <w:rPr>
          <w:rFonts w:ascii="Arial" w:hAnsi="Arial" w:cs="Arial"/>
          <w:szCs w:val="24"/>
          <w:u w:val="single"/>
        </w:rPr>
        <w:t>SPECYFIKACJA  ISTOTNYCH  WARUNKÓW  ZAMÓWIENIA (SIWZ)</w:t>
      </w:r>
      <w:r>
        <w:rPr>
          <w:rFonts w:ascii="Arial" w:hAnsi="Arial" w:cs="Arial"/>
          <w:szCs w:val="24"/>
          <w:u w:val="single"/>
        </w:rPr>
        <w:br/>
      </w:r>
    </w:p>
    <w:p w:rsidR="00FC5B14" w:rsidRDefault="00FC5B14">
      <w:pPr>
        <w:pStyle w:val="pkt"/>
        <w:spacing w:before="0" w:after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Nazwa Zamawiającego:</w:t>
      </w: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Gmina Stęszew </w:t>
      </w:r>
      <w:r w:rsidR="009C0E10">
        <w:rPr>
          <w:rFonts w:ascii="Arial" w:hAnsi="Arial" w:cs="Arial"/>
          <w:sz w:val="20"/>
          <w:szCs w:val="20"/>
        </w:rPr>
        <w:t>– Ośrodek Pomocy Społecznej</w:t>
      </w:r>
    </w:p>
    <w:p w:rsidR="00FC5B14" w:rsidRDefault="00FC5B14">
      <w:pPr>
        <w:pStyle w:val="pkt"/>
        <w:spacing w:before="0" w:after="0"/>
        <w:ind w:left="0" w:firstLine="0"/>
        <w:rPr>
          <w:rFonts w:ascii="Arial" w:hAnsi="Arial" w:cs="Arial"/>
          <w:iCs/>
        </w:rPr>
      </w:pPr>
      <w:r>
        <w:rPr>
          <w:rFonts w:ascii="Arial" w:hAnsi="Arial" w:cs="Arial"/>
          <w:sz w:val="20"/>
          <w:szCs w:val="20"/>
        </w:rPr>
        <w:t xml:space="preserve">reprezentowana przez:            </w:t>
      </w:r>
      <w:r w:rsidR="009C0E10">
        <w:rPr>
          <w:rFonts w:ascii="Arial" w:hAnsi="Arial" w:cs="Arial"/>
          <w:sz w:val="20"/>
          <w:szCs w:val="20"/>
        </w:rPr>
        <w:t>Kierownik Ośrodka</w:t>
      </w:r>
    </w:p>
    <w:p w:rsidR="00FC5B14" w:rsidRDefault="00FC5B14">
      <w:pPr>
        <w:pStyle w:val="pkt"/>
        <w:spacing w:before="0" w:after="0"/>
        <w:ind w:left="0" w:firstLine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62-060 Stęszew</w:t>
      </w:r>
    </w:p>
    <w:p w:rsidR="00FC5B14" w:rsidRDefault="00FC5B14">
      <w:pPr>
        <w:pStyle w:val="pkt"/>
        <w:spacing w:before="0" w:after="0"/>
        <w:ind w:left="0" w:firstLine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Adres: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ul. Poznańska 11</w:t>
      </w:r>
    </w:p>
    <w:p w:rsidR="00FC5B14" w:rsidRDefault="00FC5B14">
      <w:pPr>
        <w:pStyle w:val="pkt"/>
        <w:spacing w:before="0" w:after="0"/>
        <w:ind w:left="0" w:firstLine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Strona internetowa:</w:t>
      </w:r>
      <w:r>
        <w:rPr>
          <w:rFonts w:ascii="Arial" w:hAnsi="Arial" w:cs="Arial"/>
          <w:iCs/>
          <w:sz w:val="20"/>
          <w:szCs w:val="20"/>
        </w:rPr>
        <w:tab/>
        <w:t xml:space="preserve">           </w:t>
      </w:r>
      <w:r>
        <w:rPr>
          <w:rFonts w:ascii="Arial" w:hAnsi="Arial" w:cs="Arial"/>
          <w:sz w:val="20"/>
          <w:szCs w:val="20"/>
        </w:rPr>
        <w:t>www.steszew.pl</w:t>
      </w:r>
    </w:p>
    <w:p w:rsidR="00AE718E" w:rsidRDefault="00AE718E" w:rsidP="00AE718E">
      <w:pPr>
        <w:pStyle w:val="pkt"/>
        <w:spacing w:before="0" w:after="0"/>
        <w:ind w:left="0" w:firstLine="0"/>
      </w:pPr>
      <w:r>
        <w:rPr>
          <w:rFonts w:ascii="Arial" w:hAnsi="Arial" w:cs="Arial"/>
          <w:iCs/>
          <w:sz w:val="20"/>
          <w:szCs w:val="20"/>
        </w:rPr>
        <w:t>Godziny urzędowania:</w:t>
      </w:r>
      <w:r>
        <w:rPr>
          <w:rFonts w:ascii="Arial" w:hAnsi="Arial" w:cs="Arial"/>
          <w:iCs/>
          <w:sz w:val="20"/>
          <w:szCs w:val="20"/>
        </w:rPr>
        <w:tab/>
        <w:t xml:space="preserve">           </w:t>
      </w:r>
      <w:r w:rsidR="008255A7">
        <w:rPr>
          <w:rFonts w:ascii="Arial" w:hAnsi="Arial" w:cs="Arial"/>
          <w:sz w:val="20"/>
          <w:szCs w:val="20"/>
        </w:rPr>
        <w:t>poniedziałek:   od 8:00 do 17</w:t>
      </w:r>
      <w:r>
        <w:rPr>
          <w:rFonts w:ascii="Arial" w:hAnsi="Arial" w:cs="Arial"/>
          <w:sz w:val="20"/>
          <w:szCs w:val="20"/>
        </w:rPr>
        <w:t>:00 w pierwszy poniedziałek miesiąca</w:t>
      </w:r>
    </w:p>
    <w:p w:rsidR="00AE718E" w:rsidRDefault="00AE718E" w:rsidP="00AE718E">
      <w:pPr>
        <w:pStyle w:val="pkt"/>
        <w:spacing w:before="0" w:after="0"/>
        <w:ind w:left="3540" w:firstLine="571"/>
      </w:pPr>
      <w:r>
        <w:rPr>
          <w:rFonts w:ascii="Arial" w:hAnsi="Arial" w:cs="Arial"/>
          <w:sz w:val="20"/>
          <w:szCs w:val="20"/>
        </w:rPr>
        <w:t xml:space="preserve">od 8:00 do 16:00 w pozostałe poniedziałki </w:t>
      </w:r>
    </w:p>
    <w:p w:rsidR="00AE718E" w:rsidRDefault="00AE718E" w:rsidP="00AE718E">
      <w:pPr>
        <w:pStyle w:val="pkt"/>
        <w:spacing w:before="0" w:after="0"/>
        <w:ind w:left="0" w:firstLine="0"/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</w:t>
      </w:r>
      <w:r>
        <w:rPr>
          <w:rFonts w:ascii="Arial" w:hAnsi="Arial" w:cs="Arial"/>
          <w:sz w:val="20"/>
          <w:szCs w:val="20"/>
        </w:rPr>
        <w:t xml:space="preserve">wtorek-piątek:  od 7:00 do 15:00 </w:t>
      </w:r>
    </w:p>
    <w:p w:rsidR="00FC5B14" w:rsidRDefault="00FC5B14">
      <w:pPr>
        <w:pStyle w:val="Tekstpodstawowy"/>
        <w:rPr>
          <w:rFonts w:ascii="Arial" w:hAnsi="Arial" w:cs="Arial"/>
          <w:bCs w:val="0"/>
          <w:sz w:val="22"/>
          <w:szCs w:val="22"/>
        </w:rPr>
      </w:pPr>
    </w:p>
    <w:p w:rsidR="00FC5B14" w:rsidRDefault="00FC5B14">
      <w:pPr>
        <w:pStyle w:val="Tekstpodstawowy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sz w:val="20"/>
          <w:u w:val="single"/>
        </w:rPr>
        <w:t>Wszelką korespondencję związaną z niniejszym postępowaniem należy adresować:</w:t>
      </w:r>
    </w:p>
    <w:p w:rsidR="00FC5B14" w:rsidRDefault="00FC5B14">
      <w:pPr>
        <w:pStyle w:val="Tekstpodstawowy"/>
        <w:rPr>
          <w:rFonts w:ascii="Arial" w:hAnsi="Arial" w:cs="Arial"/>
          <w:b w:val="0"/>
          <w:sz w:val="22"/>
          <w:szCs w:val="22"/>
          <w:u w:val="single"/>
        </w:rPr>
      </w:pPr>
    </w:p>
    <w:p w:rsidR="009C0E10" w:rsidRPr="009C0E10" w:rsidRDefault="009C0E10" w:rsidP="009C0E10">
      <w:pPr>
        <w:pStyle w:val="Tekstpodstawowy"/>
        <w:spacing w:line="360" w:lineRule="auto"/>
        <w:rPr>
          <w:rFonts w:ascii="Arial" w:hAnsi="Arial" w:cs="Arial"/>
          <w:b w:val="0"/>
          <w:sz w:val="20"/>
        </w:rPr>
      </w:pPr>
      <w:r w:rsidRPr="009C0E10">
        <w:rPr>
          <w:rFonts w:ascii="Arial" w:hAnsi="Arial" w:cs="Arial"/>
          <w:b w:val="0"/>
          <w:sz w:val="20"/>
        </w:rPr>
        <w:t>Ośrodek Pomocy Społecznej</w:t>
      </w:r>
    </w:p>
    <w:p w:rsidR="009C0E10" w:rsidRPr="009C0E10" w:rsidRDefault="009C0E10" w:rsidP="009C0E10">
      <w:pPr>
        <w:pStyle w:val="Tekstpodstawowy"/>
        <w:spacing w:line="360" w:lineRule="auto"/>
        <w:rPr>
          <w:rFonts w:ascii="Arial" w:hAnsi="Arial" w:cs="Arial"/>
          <w:b w:val="0"/>
          <w:sz w:val="20"/>
        </w:rPr>
      </w:pPr>
      <w:r w:rsidRPr="009C0E10">
        <w:rPr>
          <w:rFonts w:ascii="Arial" w:hAnsi="Arial" w:cs="Arial"/>
          <w:b w:val="0"/>
          <w:sz w:val="20"/>
        </w:rPr>
        <w:t>ul. Poznańska 11</w:t>
      </w:r>
    </w:p>
    <w:p w:rsidR="00FC5B14" w:rsidRDefault="009C0E10" w:rsidP="009C0E10">
      <w:pPr>
        <w:pStyle w:val="Tekstpodstawowy"/>
        <w:spacing w:line="360" w:lineRule="auto"/>
        <w:rPr>
          <w:rFonts w:ascii="Arial" w:hAnsi="Arial" w:cs="Arial"/>
          <w:b w:val="0"/>
          <w:sz w:val="20"/>
        </w:rPr>
      </w:pPr>
      <w:r w:rsidRPr="009C0E10">
        <w:rPr>
          <w:rFonts w:ascii="Arial" w:hAnsi="Arial" w:cs="Arial"/>
          <w:b w:val="0"/>
          <w:sz w:val="20"/>
        </w:rPr>
        <w:t>62-060 Stęszew</w:t>
      </w:r>
    </w:p>
    <w:p w:rsidR="009C0E10" w:rsidRDefault="009C0E10" w:rsidP="009C0E10">
      <w:pPr>
        <w:pStyle w:val="Tekstpodstawowy"/>
        <w:spacing w:line="360" w:lineRule="auto"/>
        <w:rPr>
          <w:rFonts w:ascii="Arial" w:hAnsi="Arial" w:cs="Arial"/>
          <w:b w:val="0"/>
          <w:sz w:val="20"/>
        </w:rPr>
      </w:pPr>
    </w:p>
    <w:p w:rsidR="00FC5B14" w:rsidRDefault="00FC5B14">
      <w:pPr>
        <w:pStyle w:val="Tekstpodstawowy"/>
        <w:spacing w:line="360" w:lineRule="auto"/>
        <w:rPr>
          <w:rFonts w:ascii="Arial" w:hAnsi="Arial" w:cs="Arial"/>
          <w:b w:val="0"/>
          <w:sz w:val="20"/>
        </w:rPr>
      </w:pPr>
    </w:p>
    <w:p w:rsidR="00FC5B14" w:rsidRDefault="00FC5B14">
      <w:pPr>
        <w:pStyle w:val="pkt"/>
        <w:spacing w:before="0" w:after="0" w:line="240" w:lineRule="auto"/>
        <w:ind w:left="0" w:firstLine="0"/>
        <w:jc w:val="center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iCs/>
          <w:sz w:val="20"/>
          <w:szCs w:val="20"/>
          <w:u w:val="single"/>
        </w:rPr>
        <w:t>ZATWIERDZAM</w:t>
      </w:r>
    </w:p>
    <w:p w:rsidR="00FC5B14" w:rsidRDefault="00FC5B14">
      <w:pPr>
        <w:pStyle w:val="Nagwek9"/>
        <w:jc w:val="left"/>
        <w:rPr>
          <w:rFonts w:ascii="Arial" w:hAnsi="Arial" w:cs="Arial"/>
        </w:rPr>
      </w:pPr>
    </w:p>
    <w:p w:rsidR="00FC5B14" w:rsidRDefault="00E860B2">
      <w:pPr>
        <w:pStyle w:val="Nagwek9"/>
        <w:jc w:val="left"/>
        <w:rPr>
          <w:rFonts w:ascii="Arial" w:hAnsi="Arial" w:cs="Arial"/>
        </w:rPr>
      </w:pPr>
      <w:r>
        <w:rPr>
          <w:rFonts w:ascii="Arial" w:hAnsi="Arial" w:cs="Arial"/>
          <w:i w:val="0"/>
        </w:rPr>
        <w:t xml:space="preserve">Stęszew, dnia </w:t>
      </w:r>
      <w:r w:rsidR="0081320E">
        <w:rPr>
          <w:rFonts w:ascii="Arial" w:hAnsi="Arial" w:cs="Arial"/>
          <w:i w:val="0"/>
        </w:rPr>
        <w:t>05</w:t>
      </w:r>
      <w:r w:rsidR="00DF5575">
        <w:rPr>
          <w:rFonts w:ascii="Arial" w:hAnsi="Arial" w:cs="Arial"/>
          <w:i w:val="0"/>
        </w:rPr>
        <w:t>.</w:t>
      </w:r>
      <w:r w:rsidR="009C7FDC">
        <w:rPr>
          <w:rFonts w:ascii="Arial" w:hAnsi="Arial" w:cs="Arial"/>
          <w:i w:val="0"/>
        </w:rPr>
        <w:t>11</w:t>
      </w:r>
      <w:r w:rsidR="008255A7">
        <w:rPr>
          <w:rFonts w:ascii="Arial" w:hAnsi="Arial" w:cs="Arial"/>
          <w:i w:val="0"/>
        </w:rPr>
        <w:t>.</w:t>
      </w:r>
      <w:r w:rsidR="009C7FDC">
        <w:rPr>
          <w:rFonts w:ascii="Arial" w:hAnsi="Arial" w:cs="Arial"/>
          <w:i w:val="0"/>
        </w:rPr>
        <w:t>2020</w:t>
      </w:r>
      <w:r w:rsidR="00FC5B14">
        <w:rPr>
          <w:rFonts w:ascii="Arial" w:hAnsi="Arial" w:cs="Arial"/>
          <w:i w:val="0"/>
        </w:rPr>
        <w:t xml:space="preserve"> roku</w:t>
      </w:r>
    </w:p>
    <w:p w:rsidR="00FC5B14" w:rsidRDefault="00FC5B14">
      <w:pPr>
        <w:rPr>
          <w:rFonts w:ascii="Arial" w:hAnsi="Arial" w:cs="Arial"/>
          <w:b/>
          <w:i/>
        </w:rPr>
      </w:pPr>
    </w:p>
    <w:p w:rsidR="00FC5B14" w:rsidRDefault="00FC5B14">
      <w:pPr>
        <w:pageBreakBefore/>
        <w:rPr>
          <w:rFonts w:ascii="Arial" w:hAnsi="Arial" w:cs="Arial"/>
          <w:b/>
          <w:i/>
        </w:rPr>
      </w:pPr>
    </w:p>
    <w:p w:rsidR="00FC5B14" w:rsidRDefault="00FC5B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SPIS TREŚCI</w:t>
      </w:r>
    </w:p>
    <w:p w:rsidR="00FC5B14" w:rsidRDefault="00FC5B14">
      <w:pPr>
        <w:spacing w:line="360" w:lineRule="auto"/>
        <w:rPr>
          <w:rFonts w:ascii="Arial" w:hAnsi="Arial" w:cs="Arial"/>
          <w:b/>
        </w:rPr>
      </w:pPr>
    </w:p>
    <w:p w:rsidR="00FC5B14" w:rsidRDefault="00FC5B14">
      <w:pPr>
        <w:spacing w:line="360" w:lineRule="auto"/>
        <w:rPr>
          <w:rFonts w:ascii="Arial" w:eastAsia="Arial" w:hAnsi="Arial" w:cs="Arial"/>
        </w:rPr>
      </w:pPr>
      <w:r>
        <w:rPr>
          <w:rFonts w:ascii="Arial" w:hAnsi="Arial" w:cs="Arial"/>
          <w:b/>
        </w:rPr>
        <w:t>Rozdział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Tryb udzielenia zamówienia publicznego oraz miejsca, w których zostało zamieszczone</w:t>
      </w:r>
    </w:p>
    <w:p w:rsidR="00FC5B14" w:rsidRDefault="00FC5B14">
      <w:pPr>
        <w:spacing w:line="360" w:lineRule="auto"/>
        <w:rPr>
          <w:rFonts w:ascii="Arial" w:hAnsi="Arial" w:cs="Arial"/>
          <w:b/>
        </w:rPr>
      </w:pPr>
      <w:r>
        <w:rPr>
          <w:rFonts w:ascii="Arial" w:eastAsia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ogłoszenie o zamówieniu.</w:t>
      </w:r>
    </w:p>
    <w:p w:rsidR="00FC5B14" w:rsidRDefault="00FC5B1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Opis przedmiotu zamówienia.</w:t>
      </w:r>
    </w:p>
    <w:p w:rsidR="00FC5B14" w:rsidRDefault="00FC5B1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Oferty częściowe.</w:t>
      </w:r>
    </w:p>
    <w:p w:rsidR="00FC5B14" w:rsidRDefault="00FC5B1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Oferty wariantowe</w:t>
      </w:r>
      <w:r w:rsidR="000D7BE0">
        <w:rPr>
          <w:rFonts w:ascii="Arial" w:hAnsi="Arial" w:cs="Arial"/>
        </w:rPr>
        <w:t xml:space="preserve"> i zamówienia dodatkowe</w:t>
      </w:r>
      <w:r>
        <w:rPr>
          <w:rFonts w:ascii="Arial" w:hAnsi="Arial" w:cs="Arial"/>
        </w:rPr>
        <w:t>.</w:t>
      </w:r>
    </w:p>
    <w:p w:rsidR="00FC5B14" w:rsidRDefault="00FC5B1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Termin wykonania zamówienia.</w:t>
      </w:r>
    </w:p>
    <w:p w:rsidR="00FC5B14" w:rsidRDefault="00FC5B1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Informacja o podwykonawcach.</w:t>
      </w:r>
    </w:p>
    <w:p w:rsidR="00FC5B14" w:rsidRDefault="00FC5B1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Wykonawcy wspólnie ubiegający się o zamówienie.</w:t>
      </w:r>
      <w:r>
        <w:rPr>
          <w:rFonts w:ascii="Arial" w:hAnsi="Arial" w:cs="Arial"/>
          <w:b/>
        </w:rPr>
        <w:tab/>
      </w:r>
    </w:p>
    <w:p w:rsidR="00FC5B14" w:rsidRDefault="00FC5B1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Wykonawca mający siedzibę lub miejsce zamieszkania poza terytorium Rzeczypospolitej </w:t>
      </w:r>
    </w:p>
    <w:p w:rsidR="00FC5B14" w:rsidRDefault="00FC5B1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Polskiej.</w:t>
      </w:r>
    </w:p>
    <w:p w:rsidR="00FC5B14" w:rsidRDefault="00FC5B1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Waluta w jakiej prowadzone będą rozliczenia związane z realizacją zamówienia.</w:t>
      </w:r>
    </w:p>
    <w:p w:rsidR="00FC5B14" w:rsidRDefault="00FC5B1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Warunki udziału w postępowaniu oraz opis sposobu spełniania tych warunków.</w:t>
      </w:r>
    </w:p>
    <w:p w:rsidR="00FC5B14" w:rsidRDefault="00FC5B1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Rozdział 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Wykaz oświadczeń lub dokumentów potwierdzających spełnianie warunków udziału</w:t>
      </w:r>
    </w:p>
    <w:p w:rsidR="00FC5B14" w:rsidRDefault="00FC5B1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 prowadzonym postępowaniu.</w:t>
      </w:r>
    </w:p>
    <w:p w:rsidR="00FC5B14" w:rsidRDefault="00FC5B1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Wadium.</w:t>
      </w:r>
    </w:p>
    <w:p w:rsidR="00FC5B14" w:rsidRDefault="00FC5B1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Termin związania ofertą.</w:t>
      </w:r>
    </w:p>
    <w:p w:rsidR="00FC5B14" w:rsidRDefault="00FC5B14">
      <w:pPr>
        <w:spacing w:line="360" w:lineRule="auto"/>
        <w:rPr>
          <w:rFonts w:ascii="Arial" w:eastAsia="Arial" w:hAnsi="Arial" w:cs="Arial"/>
        </w:rPr>
      </w:pPr>
      <w:r>
        <w:rPr>
          <w:rFonts w:ascii="Arial" w:hAnsi="Arial" w:cs="Arial"/>
          <w:b/>
        </w:rPr>
        <w:t>Rozdział 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Informacje o sposobie porozumiewania się Zamawiającego z Wykonawcami oraz </w:t>
      </w:r>
    </w:p>
    <w:p w:rsidR="00FC5B14" w:rsidRDefault="00FC5B14">
      <w:pPr>
        <w:spacing w:line="360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   </w:t>
      </w:r>
      <w:r>
        <w:rPr>
          <w:rFonts w:ascii="Arial" w:hAnsi="Arial" w:cs="Arial"/>
        </w:rPr>
        <w:tab/>
        <w:t>przekazywania oświadczeń i dokumentów, a także  wskazanie osoby uprawnionej</w:t>
      </w:r>
    </w:p>
    <w:p w:rsidR="00FC5B14" w:rsidRDefault="00FC5B1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porozumiewania się z Wykonawcami.</w:t>
      </w:r>
    </w:p>
    <w:p w:rsidR="00FC5B14" w:rsidRDefault="00FC5B1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Opis sposobu przygotowania ofert.</w:t>
      </w:r>
    </w:p>
    <w:p w:rsidR="00FC5B14" w:rsidRDefault="00FC5B1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Miejsce oraz termin składania i otwarcia  ofert.</w:t>
      </w:r>
    </w:p>
    <w:p w:rsidR="00FC5B14" w:rsidRDefault="00FC5B1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Opis sposobu obliczania ceny.</w:t>
      </w:r>
    </w:p>
    <w:p w:rsidR="00FC5B14" w:rsidRDefault="00FC5B1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Rozdział 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Opis kryteriów, którymi Zamawiający będzie się kierował przy wyborze oferty oraz</w:t>
      </w:r>
    </w:p>
    <w:p w:rsidR="00FC5B14" w:rsidRDefault="00FC5B1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podanie znaczenia tych kryteriów i sposobu oceny ofert.</w:t>
      </w:r>
    </w:p>
    <w:p w:rsidR="00310459" w:rsidRPr="00310459" w:rsidRDefault="003104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Rozdział 19</w:t>
      </w:r>
      <w:r>
        <w:rPr>
          <w:rFonts w:ascii="Arial" w:hAnsi="Arial" w:cs="Arial"/>
          <w:b/>
        </w:rPr>
        <w:tab/>
      </w:r>
      <w:r w:rsidRPr="00310459">
        <w:rPr>
          <w:rFonts w:ascii="Arial" w:hAnsi="Arial" w:cs="Arial"/>
        </w:rPr>
        <w:t>Badanie wystąpienia przesłanek wykluczenia po ocenie ofert</w:t>
      </w:r>
    </w:p>
    <w:p w:rsidR="00FC5B14" w:rsidRDefault="00FC5B1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Rozdział </w:t>
      </w:r>
      <w:r w:rsidR="00310459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Informacje o formalnościach, jakie zostaną dopełnione po wyborze oferty w celu</w:t>
      </w:r>
    </w:p>
    <w:p w:rsidR="00FC5B14" w:rsidRDefault="00FC5B1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zawarcia umowy w sprawie zamówienia publicznego.</w:t>
      </w:r>
    </w:p>
    <w:p w:rsidR="00FC5B14" w:rsidRDefault="0031045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21</w:t>
      </w:r>
      <w:r w:rsidR="00FC5B14">
        <w:rPr>
          <w:rFonts w:ascii="Arial" w:hAnsi="Arial" w:cs="Arial"/>
          <w:b/>
        </w:rPr>
        <w:tab/>
      </w:r>
      <w:r w:rsidR="00FC5B14">
        <w:rPr>
          <w:rFonts w:ascii="Arial" w:hAnsi="Arial" w:cs="Arial"/>
        </w:rPr>
        <w:t>Zabezpieczenie należytego wykonania umowy.</w:t>
      </w:r>
    </w:p>
    <w:p w:rsidR="00FC5B14" w:rsidRDefault="0031045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22</w:t>
      </w:r>
      <w:r w:rsidR="00FC5B14">
        <w:rPr>
          <w:rFonts w:ascii="Arial" w:hAnsi="Arial" w:cs="Arial"/>
          <w:b/>
        </w:rPr>
        <w:tab/>
      </w:r>
      <w:r w:rsidR="00FC5B14">
        <w:rPr>
          <w:rFonts w:ascii="Arial" w:hAnsi="Arial" w:cs="Arial"/>
        </w:rPr>
        <w:t>Istotne postanowienia umowy w sprawie zamówienia publicznego.</w:t>
      </w:r>
    </w:p>
    <w:p w:rsidR="00FC5B14" w:rsidRDefault="003104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Rozdział 23</w:t>
      </w:r>
      <w:r w:rsidR="00FC5B14">
        <w:rPr>
          <w:rFonts w:ascii="Arial" w:hAnsi="Arial" w:cs="Arial"/>
          <w:b/>
        </w:rPr>
        <w:tab/>
      </w:r>
      <w:r w:rsidR="00FC5B14">
        <w:rPr>
          <w:rFonts w:ascii="Arial" w:hAnsi="Arial" w:cs="Arial"/>
        </w:rPr>
        <w:t>Inne informacje.</w:t>
      </w:r>
    </w:p>
    <w:p w:rsidR="00501C76" w:rsidRPr="00501C76" w:rsidRDefault="00501C76">
      <w:pPr>
        <w:spacing w:line="360" w:lineRule="auto"/>
        <w:rPr>
          <w:rFonts w:ascii="Arial" w:hAnsi="Arial" w:cs="Arial"/>
        </w:rPr>
      </w:pPr>
      <w:r w:rsidRPr="00501C76">
        <w:rPr>
          <w:rFonts w:ascii="Arial" w:hAnsi="Arial" w:cs="Arial"/>
          <w:b/>
        </w:rPr>
        <w:t>Rozdział 24</w:t>
      </w: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</w:rPr>
        <w:t>Pouczenie o środkach ochrony prawnej</w:t>
      </w:r>
    </w:p>
    <w:p w:rsidR="00501C76" w:rsidRPr="00501C76" w:rsidRDefault="00501C76">
      <w:pPr>
        <w:spacing w:line="360" w:lineRule="auto"/>
        <w:rPr>
          <w:rFonts w:ascii="Arial" w:hAnsi="Arial" w:cs="Arial"/>
          <w:b/>
        </w:rPr>
      </w:pPr>
      <w:r w:rsidRPr="00501C76">
        <w:rPr>
          <w:rFonts w:ascii="Arial" w:hAnsi="Arial" w:cs="Arial"/>
          <w:b/>
        </w:rPr>
        <w:t>Rozdział 25</w:t>
      </w:r>
      <w:r>
        <w:rPr>
          <w:rFonts w:ascii="Arial" w:hAnsi="Arial" w:cs="Arial"/>
          <w:b/>
        </w:rPr>
        <w:t xml:space="preserve">      </w:t>
      </w:r>
      <w:r w:rsidRPr="00501C76">
        <w:rPr>
          <w:rFonts w:ascii="Arial" w:hAnsi="Arial" w:cs="Arial"/>
        </w:rPr>
        <w:t>Informacje administracyjne</w:t>
      </w:r>
    </w:p>
    <w:p w:rsidR="00FC5B14" w:rsidRDefault="00501C7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26</w:t>
      </w:r>
      <w:r w:rsidR="00FC5B14">
        <w:rPr>
          <w:rFonts w:ascii="Arial" w:hAnsi="Arial" w:cs="Arial"/>
          <w:b/>
        </w:rPr>
        <w:tab/>
      </w:r>
      <w:r w:rsidR="00FC5B14">
        <w:rPr>
          <w:rFonts w:ascii="Arial" w:hAnsi="Arial" w:cs="Arial"/>
        </w:rPr>
        <w:t>Skróty.</w:t>
      </w:r>
    </w:p>
    <w:p w:rsidR="00FC5B14" w:rsidRDefault="00501C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Rozdział 27</w:t>
      </w:r>
      <w:r w:rsidR="00FC5B14">
        <w:rPr>
          <w:rFonts w:ascii="Arial" w:hAnsi="Arial" w:cs="Arial"/>
          <w:b/>
        </w:rPr>
        <w:tab/>
      </w:r>
      <w:r w:rsidR="00FC5B14">
        <w:rPr>
          <w:rFonts w:ascii="Arial" w:hAnsi="Arial" w:cs="Arial"/>
        </w:rPr>
        <w:t>Załączniki do SIWZ.</w:t>
      </w:r>
    </w:p>
    <w:p w:rsidR="00FC5B14" w:rsidRDefault="00FC5B14">
      <w:pPr>
        <w:spacing w:line="360" w:lineRule="auto"/>
        <w:rPr>
          <w:rFonts w:ascii="Arial" w:hAnsi="Arial" w:cs="Arial"/>
        </w:rPr>
      </w:pPr>
    </w:p>
    <w:p w:rsidR="00FC5B14" w:rsidRDefault="00FC5B14">
      <w:pPr>
        <w:rPr>
          <w:rFonts w:ascii="Arial" w:hAnsi="Arial" w:cs="Arial"/>
          <w:b/>
        </w:rPr>
      </w:pPr>
    </w:p>
    <w:p w:rsidR="00FC5B14" w:rsidRDefault="00FC5B14">
      <w:pPr>
        <w:rPr>
          <w:rFonts w:ascii="Arial" w:hAnsi="Arial" w:cs="Arial"/>
          <w:b/>
        </w:rPr>
      </w:pPr>
    </w:p>
    <w:p w:rsidR="00FC5B14" w:rsidRDefault="00FC5B14">
      <w:pPr>
        <w:rPr>
          <w:rFonts w:ascii="Arial" w:hAnsi="Arial" w:cs="Arial"/>
          <w:b/>
        </w:rPr>
      </w:pPr>
    </w:p>
    <w:p w:rsidR="00FC5B14" w:rsidRDefault="00FC5B14">
      <w:pPr>
        <w:rPr>
          <w:rFonts w:ascii="Arial" w:hAnsi="Arial" w:cs="Arial"/>
          <w:b/>
        </w:rPr>
      </w:pPr>
    </w:p>
    <w:p w:rsidR="00FC5B14" w:rsidRDefault="00FC5B14">
      <w:pPr>
        <w:rPr>
          <w:rFonts w:ascii="Arial" w:hAnsi="Arial" w:cs="Arial"/>
          <w:b/>
        </w:rPr>
      </w:pPr>
    </w:p>
    <w:p w:rsidR="008255A7" w:rsidRDefault="008255A7">
      <w:pPr>
        <w:rPr>
          <w:rFonts w:ascii="Arial" w:hAnsi="Arial" w:cs="Arial"/>
          <w:b/>
        </w:rPr>
      </w:pPr>
    </w:p>
    <w:p w:rsidR="00FC5B14" w:rsidRDefault="00FC5B14">
      <w:pPr>
        <w:rPr>
          <w:rFonts w:ascii="Arial" w:hAnsi="Arial" w:cs="Arial"/>
          <w:b/>
        </w:rPr>
      </w:pPr>
    </w:p>
    <w:p w:rsidR="00FC5B14" w:rsidRDefault="00FC5B14">
      <w:pPr>
        <w:rPr>
          <w:rFonts w:ascii="Arial" w:hAnsi="Arial" w:cs="Arial"/>
          <w:b/>
        </w:rPr>
      </w:pPr>
    </w:p>
    <w:p w:rsidR="00FC5B14" w:rsidRDefault="00FC5B14">
      <w:pPr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Rozdział 1.      </w:t>
      </w:r>
      <w:r>
        <w:rPr>
          <w:rFonts w:ascii="Arial" w:hAnsi="Arial" w:cs="Arial"/>
          <w:b/>
        </w:rPr>
        <w:tab/>
        <w:t>Tryb udzielenia zamówienia publicznego oraz miejsca, w których zostało zamieszczone ogłoszenie o zamówieniu.</w:t>
      </w:r>
    </w:p>
    <w:p w:rsidR="00FC5B14" w:rsidRDefault="00FC5B14">
      <w:pPr>
        <w:ind w:left="1410" w:hanging="1410"/>
        <w:rPr>
          <w:rFonts w:ascii="Arial" w:hAnsi="Arial" w:cs="Arial"/>
          <w:b/>
        </w:rPr>
      </w:pPr>
    </w:p>
    <w:p w:rsidR="00AB7986" w:rsidRPr="00AB7986" w:rsidRDefault="00AB7986" w:rsidP="001F237A">
      <w:pPr>
        <w:numPr>
          <w:ilvl w:val="0"/>
          <w:numId w:val="3"/>
        </w:numPr>
        <w:rPr>
          <w:rFonts w:ascii="Arial" w:eastAsia="Arial" w:hAnsi="Arial" w:cs="Arial"/>
        </w:rPr>
      </w:pPr>
      <w:r w:rsidRPr="00AB7986">
        <w:rPr>
          <w:rFonts w:ascii="Arial" w:eastAsia="Arial" w:hAnsi="Arial" w:cs="Arial"/>
        </w:rPr>
        <w:t>Postępowanie o udzielenie zamówienia publicznego na usługi społeczne i inne szczególne usługi</w:t>
      </w:r>
    </w:p>
    <w:p w:rsidR="00AB7986" w:rsidRPr="00AB7986" w:rsidRDefault="00AB7986" w:rsidP="00AB7986">
      <w:pPr>
        <w:ind w:left="720"/>
        <w:rPr>
          <w:rFonts w:ascii="Arial" w:eastAsia="Arial" w:hAnsi="Arial" w:cs="Arial"/>
        </w:rPr>
      </w:pPr>
      <w:r w:rsidRPr="00AB7986">
        <w:rPr>
          <w:rFonts w:ascii="Arial" w:eastAsia="Arial" w:hAnsi="Arial" w:cs="Arial"/>
        </w:rPr>
        <w:t xml:space="preserve">o wartości mniejszej niż kwoty określone w art. 138g ust. 1 pkt 1 ustawy </w:t>
      </w:r>
      <w:r>
        <w:rPr>
          <w:rFonts w:ascii="Arial" w:eastAsia="Arial" w:hAnsi="Arial" w:cs="Arial"/>
        </w:rPr>
        <w:t xml:space="preserve">PZP. </w:t>
      </w:r>
      <w:r w:rsidRPr="00AB7986">
        <w:rPr>
          <w:rFonts w:ascii="Arial" w:eastAsia="Arial" w:hAnsi="Arial" w:cs="Arial"/>
        </w:rPr>
        <w:t>Niniejsze postępowanie jest prowadzone na podstawie art. 138o ustawy</w:t>
      </w:r>
      <w:r>
        <w:rPr>
          <w:rFonts w:ascii="Arial" w:eastAsia="Arial" w:hAnsi="Arial" w:cs="Arial"/>
        </w:rPr>
        <w:t xml:space="preserve"> PZP</w:t>
      </w:r>
      <w:r w:rsidR="001B5790">
        <w:rPr>
          <w:rFonts w:ascii="Arial" w:eastAsia="Arial" w:hAnsi="Arial" w:cs="Arial"/>
        </w:rPr>
        <w:t xml:space="preserve"> z uwzględnieniem przepisów dot. przetargu nieograniczonego tj. art. 39 i następnych ustawy PZP</w:t>
      </w:r>
      <w:r w:rsidRPr="00AB7986">
        <w:rPr>
          <w:rFonts w:ascii="Arial" w:eastAsia="Arial" w:hAnsi="Arial" w:cs="Arial"/>
        </w:rPr>
        <w:t>.</w:t>
      </w:r>
    </w:p>
    <w:p w:rsidR="00FC5B14" w:rsidRDefault="00FC5B14" w:rsidP="001F237A">
      <w:pPr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hAnsi="Arial" w:cs="Arial"/>
        </w:rPr>
        <w:t>Miejsce publikacji ogłoszenia o przetargu:</w:t>
      </w:r>
    </w:p>
    <w:p w:rsidR="005A7F25" w:rsidRDefault="00FC5B14">
      <w:pPr>
        <w:ind w:left="36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 xml:space="preserve">- </w:t>
      </w:r>
      <w:r w:rsidR="00E860B2">
        <w:rPr>
          <w:rFonts w:ascii="Arial" w:hAnsi="Arial" w:cs="Arial"/>
        </w:rPr>
        <w:t xml:space="preserve">Biuletyn Zamówień Publicznych </w:t>
      </w:r>
      <w:r>
        <w:rPr>
          <w:rFonts w:ascii="Arial" w:hAnsi="Arial" w:cs="Arial"/>
        </w:rPr>
        <w:t xml:space="preserve"> </w:t>
      </w:r>
    </w:p>
    <w:p w:rsidR="00FC5B14" w:rsidRDefault="00FC5B14">
      <w:pPr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 xml:space="preserve">- strona internetowa Zamawiającego: </w:t>
      </w:r>
      <w:hyperlink r:id="rId8" w:history="1">
        <w:r>
          <w:rPr>
            <w:rStyle w:val="Hipercze"/>
            <w:rFonts w:ascii="Arial" w:hAnsi="Arial" w:cs="Arial"/>
          </w:rPr>
          <w:t>www.steszew.pl</w:t>
        </w:r>
      </w:hyperlink>
    </w:p>
    <w:p w:rsidR="00FC5B14" w:rsidRDefault="00FC5B14">
      <w:pPr>
        <w:ind w:left="36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- tablica ogłoszeń w siedzibie Zamawiającego.</w:t>
      </w:r>
    </w:p>
    <w:p w:rsidR="00FC5B14" w:rsidRDefault="00FC5B14">
      <w:pPr>
        <w:rPr>
          <w:rFonts w:ascii="Arial" w:hAnsi="Arial" w:cs="Arial"/>
        </w:rPr>
      </w:pPr>
    </w:p>
    <w:p w:rsidR="0019082C" w:rsidRDefault="0019082C" w:rsidP="0019082C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Rozdział 2.</w:t>
      </w:r>
      <w:r>
        <w:rPr>
          <w:rFonts w:ascii="Arial" w:hAnsi="Arial" w:cs="Arial"/>
          <w:b/>
        </w:rPr>
        <w:tab/>
        <w:t>Opis przedmiotu zamówienia.</w:t>
      </w:r>
      <w:r>
        <w:rPr>
          <w:rFonts w:ascii="Arial" w:hAnsi="Arial" w:cs="Arial"/>
          <w:b/>
        </w:rPr>
        <w:tab/>
      </w:r>
    </w:p>
    <w:p w:rsidR="0019082C" w:rsidRPr="008255A7" w:rsidRDefault="0019082C" w:rsidP="0019082C">
      <w:pPr>
        <w:pStyle w:val="Nagwek"/>
        <w:numPr>
          <w:ilvl w:val="0"/>
          <w:numId w:val="15"/>
        </w:numPr>
        <w:tabs>
          <w:tab w:val="clear" w:pos="4536"/>
          <w:tab w:val="clear" w:pos="9072"/>
        </w:tabs>
        <w:ind w:left="284" w:hanging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255A7">
        <w:rPr>
          <w:rFonts w:ascii="Arial" w:hAnsi="Arial" w:cs="Arial"/>
          <w:b/>
          <w:sz w:val="20"/>
          <w:szCs w:val="20"/>
          <w:u w:val="single"/>
        </w:rPr>
        <w:t>Przedmiotem zamówienia jest:</w:t>
      </w:r>
      <w:r w:rsidRPr="008255A7">
        <w:rPr>
          <w:rFonts w:ascii="Arial" w:hAnsi="Arial" w:cs="Arial"/>
          <w:b/>
          <w:sz w:val="20"/>
          <w:szCs w:val="20"/>
        </w:rPr>
        <w:t xml:space="preserve"> </w:t>
      </w:r>
      <w:r w:rsidR="00137F11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rganizowanie i świadczenie usług opiekuńczych w domu podopiecznego dla ludzi starszych i niepełnosprawnych w</w:t>
      </w:r>
      <w:r w:rsidR="00137F11">
        <w:rPr>
          <w:rFonts w:ascii="Arial" w:hAnsi="Arial" w:cs="Arial"/>
          <w:bCs/>
          <w:sz w:val="20"/>
          <w:szCs w:val="20"/>
        </w:rPr>
        <w:t>ymagaj</w:t>
      </w:r>
      <w:r w:rsidR="00140982">
        <w:rPr>
          <w:rFonts w:ascii="Arial" w:hAnsi="Arial" w:cs="Arial"/>
          <w:bCs/>
          <w:sz w:val="20"/>
          <w:szCs w:val="20"/>
        </w:rPr>
        <w:t>ących opieki osób drugich w 2021</w:t>
      </w:r>
      <w:r w:rsidR="00137F11">
        <w:rPr>
          <w:rFonts w:ascii="Arial" w:hAnsi="Arial" w:cs="Arial"/>
          <w:bCs/>
          <w:sz w:val="20"/>
          <w:szCs w:val="20"/>
        </w:rPr>
        <w:t>r.</w:t>
      </w:r>
    </w:p>
    <w:p w:rsidR="0019082C" w:rsidRPr="001A1399" w:rsidRDefault="0019082C" w:rsidP="0019082C">
      <w:pPr>
        <w:numPr>
          <w:ilvl w:val="0"/>
          <w:numId w:val="15"/>
        </w:numPr>
        <w:suppressAutoHyphens w:val="0"/>
        <w:ind w:left="284" w:hanging="284"/>
        <w:jc w:val="both"/>
        <w:rPr>
          <w:rFonts w:ascii="Arial" w:hAnsi="Arial" w:cs="Arial"/>
          <w:b/>
        </w:rPr>
      </w:pPr>
      <w:r w:rsidRPr="001A1399">
        <w:rPr>
          <w:rFonts w:ascii="Arial" w:hAnsi="Arial" w:cs="Arial"/>
          <w:b/>
        </w:rPr>
        <w:t>Lokalizacja:</w:t>
      </w:r>
    </w:p>
    <w:p w:rsidR="0019082C" w:rsidRDefault="0019082C" w:rsidP="0019082C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Gmina Stęszew powiat poznański, województwo wielkopolskie</w:t>
      </w:r>
    </w:p>
    <w:p w:rsidR="0019082C" w:rsidRPr="000D1F19" w:rsidRDefault="0019082C" w:rsidP="0019082C">
      <w:pPr>
        <w:suppressAutoHyphens w:val="0"/>
        <w:jc w:val="both"/>
        <w:rPr>
          <w:rFonts w:ascii="Arial" w:hAnsi="Arial" w:cs="Arial"/>
          <w:b/>
        </w:rPr>
      </w:pPr>
      <w:r w:rsidRPr="000D1F19">
        <w:rPr>
          <w:rFonts w:ascii="Arial" w:hAnsi="Arial" w:cs="Arial"/>
          <w:b/>
        </w:rPr>
        <w:t>3. Zakres prac obejmuje:</w:t>
      </w:r>
    </w:p>
    <w:p w:rsidR="0019082C" w:rsidRDefault="0019082C" w:rsidP="0019082C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Organizowanie i świadczenie usług opiekuńczych dla ludzi starszych i niepełnosprawnych wymagających opieki osób </w:t>
      </w:r>
      <w:r w:rsidR="00140982">
        <w:rPr>
          <w:rFonts w:ascii="Arial" w:hAnsi="Arial" w:cs="Arial"/>
        </w:rPr>
        <w:t>drugich, w 2021</w:t>
      </w:r>
      <w:r>
        <w:rPr>
          <w:rFonts w:ascii="Arial" w:hAnsi="Arial" w:cs="Arial"/>
        </w:rPr>
        <w:t xml:space="preserve"> roku.</w:t>
      </w:r>
    </w:p>
    <w:p w:rsidR="0019082C" w:rsidRDefault="0019082C" w:rsidP="0019082C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2) Zapewn</w:t>
      </w:r>
      <w:r w:rsidR="00140982">
        <w:rPr>
          <w:rFonts w:ascii="Arial" w:hAnsi="Arial" w:cs="Arial"/>
        </w:rPr>
        <w:t>ienie pełnej i fachowej opieki 5</w:t>
      </w:r>
      <w:r>
        <w:rPr>
          <w:rFonts w:ascii="Arial" w:hAnsi="Arial" w:cs="Arial"/>
        </w:rPr>
        <w:t xml:space="preserve"> dni w tygodniu:</w:t>
      </w:r>
    </w:p>
    <w:p w:rsidR="0019082C" w:rsidRDefault="0019082C" w:rsidP="0019082C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a) higieniczno-sanitarnej,</w:t>
      </w:r>
    </w:p>
    <w:p w:rsidR="0019082C" w:rsidRDefault="0019082C" w:rsidP="0019082C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b) pielęgnacji zaleconej przez lekarza,</w:t>
      </w:r>
    </w:p>
    <w:p w:rsidR="0019082C" w:rsidRDefault="0019082C" w:rsidP="0019082C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c) zaspokojenie codziennych potrzeb,</w:t>
      </w:r>
    </w:p>
    <w:p w:rsidR="0019082C" w:rsidRDefault="0019082C" w:rsidP="0019082C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d) zapewnienie w miarę możliwości kontaktu z otoczeniem,</w:t>
      </w:r>
    </w:p>
    <w:p w:rsidR="0019082C" w:rsidRDefault="0019082C" w:rsidP="0019082C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3) Wykonawca zobowiązuje się do świadczenia usług zgodnie z ustaleniami z Zamawiającym oraz z potrzebami wynikającymi z sytuacji osobistej Świadczeniobiorcy.</w:t>
      </w:r>
    </w:p>
    <w:p w:rsidR="0019082C" w:rsidRDefault="0019082C" w:rsidP="0019082C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4) Usługi świadczone będą na podstawie decyzji administracyjnej wystawionej przez Zamawiającego.</w:t>
      </w:r>
    </w:p>
    <w:p w:rsidR="0019082C" w:rsidRDefault="0019082C" w:rsidP="0019082C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5) W szczególnie uzasadnionych przypadkach, kierując się dobrem Świadczeniobiorcy, pisemnego zlecenia będzie mógł dokonać pracownik socjalny co następnie prowadzone zostanie decyzją administracyjną.</w:t>
      </w:r>
    </w:p>
    <w:p w:rsidR="0019082C" w:rsidRDefault="0019082C" w:rsidP="0019082C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6) Decyzja o której mowa w ust. 1 określi:</w:t>
      </w:r>
    </w:p>
    <w:p w:rsidR="0019082C" w:rsidRDefault="0019082C" w:rsidP="0019082C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a) Świadczeniobiorcę</w:t>
      </w:r>
    </w:p>
    <w:p w:rsidR="0019082C" w:rsidRDefault="0019082C" w:rsidP="0019082C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b) rodzaj usługi</w:t>
      </w:r>
    </w:p>
    <w:p w:rsidR="0019082C" w:rsidRDefault="0019082C" w:rsidP="0019082C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c) czas jej wykonania</w:t>
      </w:r>
    </w:p>
    <w:p w:rsidR="0019082C" w:rsidRDefault="0019082C" w:rsidP="0019082C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d)wysokość odpłatności ponoszonej przez Świadczeniobiorcę lub jego zwolnienie od opłat</w:t>
      </w:r>
    </w:p>
    <w:p w:rsidR="0019082C" w:rsidRDefault="0019082C" w:rsidP="0019082C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7) Świadczeniobiorca każdorazowo potwierdzi wykonanie usługi na kontrolce czasu pracy opiekunki domowej.</w:t>
      </w:r>
    </w:p>
    <w:p w:rsidR="0019082C" w:rsidRDefault="0019082C" w:rsidP="0019082C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Przewidywana ilość godzin usług opiekuńczych w okresie wykonywania zamówienia wynosi </w:t>
      </w:r>
      <w:r w:rsidR="001E19F4">
        <w:rPr>
          <w:rFonts w:ascii="Arial" w:hAnsi="Arial" w:cs="Arial"/>
        </w:rPr>
        <w:t xml:space="preserve">ok. </w:t>
      </w:r>
      <w:r w:rsidR="00140982">
        <w:rPr>
          <w:rFonts w:ascii="Arial" w:hAnsi="Arial" w:cs="Arial"/>
          <w:b/>
        </w:rPr>
        <w:t>113</w:t>
      </w:r>
      <w:r w:rsidRPr="009D228B">
        <w:rPr>
          <w:rFonts w:ascii="Arial" w:hAnsi="Arial" w:cs="Arial"/>
          <w:b/>
        </w:rPr>
        <w:t xml:space="preserve">00 </w:t>
      </w:r>
      <w:r>
        <w:rPr>
          <w:rFonts w:ascii="Arial" w:hAnsi="Arial" w:cs="Arial"/>
        </w:rPr>
        <w:t>godzin.</w:t>
      </w:r>
    </w:p>
    <w:p w:rsidR="0019082C" w:rsidRDefault="008A699B" w:rsidP="0019082C">
      <w:pPr>
        <w:suppressAutoHyphens w:val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9) </w:t>
      </w:r>
      <w:r w:rsidRPr="008C7EC6">
        <w:rPr>
          <w:rFonts w:ascii="Arial" w:hAnsi="Arial" w:cs="Arial"/>
        </w:rPr>
        <w:t xml:space="preserve">Do obowiązków Wykonawcy należeć będzie realizacja zamówienia publicznego, zgodnie z opisem zamówienia określonym w rozdziale 2, formularzem ofertowym – załącznik nr 1 do SIWZ oraz projekcie umowy </w:t>
      </w:r>
      <w:r w:rsidRPr="00974C98">
        <w:rPr>
          <w:rFonts w:ascii="Arial" w:hAnsi="Arial" w:cs="Arial"/>
          <w:color w:val="00B0F0"/>
        </w:rPr>
        <w:t xml:space="preserve">– załącznik nr 7 do SIWZ. </w:t>
      </w:r>
    </w:p>
    <w:p w:rsidR="00EA76CB" w:rsidRDefault="00EA76CB" w:rsidP="0019082C">
      <w:pPr>
        <w:suppressAutoHyphens w:val="0"/>
        <w:jc w:val="both"/>
        <w:rPr>
          <w:rFonts w:ascii="Arial" w:hAnsi="Arial" w:cs="Arial"/>
        </w:rPr>
      </w:pPr>
    </w:p>
    <w:p w:rsidR="00591225" w:rsidRPr="00591225" w:rsidRDefault="00591225" w:rsidP="0059122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 w:rsidR="0019082C" w:rsidRPr="00591225">
        <w:rPr>
          <w:rFonts w:ascii="Arial" w:hAnsi="Arial" w:cs="Arial"/>
          <w:b/>
        </w:rPr>
        <w:t xml:space="preserve">Wspólny Słownik Zamówień CPV: </w:t>
      </w:r>
    </w:p>
    <w:p w:rsidR="0019082C" w:rsidRDefault="0019082C" w:rsidP="0019082C">
      <w:pPr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Główny Kod CPV </w:t>
      </w:r>
    </w:p>
    <w:p w:rsidR="00591225" w:rsidRDefault="00591225" w:rsidP="00591225">
      <w:pPr>
        <w:spacing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85000000-9      usługi w zakresie zdrowia i opieki społecznej</w:t>
      </w:r>
    </w:p>
    <w:p w:rsidR="0019082C" w:rsidRDefault="0019082C" w:rsidP="0019082C">
      <w:pPr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bCs/>
          <w:iCs/>
        </w:rPr>
      </w:pPr>
      <w:r w:rsidRPr="008C7EC6">
        <w:rPr>
          <w:rFonts w:ascii="Arial" w:hAnsi="Arial" w:cs="Arial"/>
          <w:bCs/>
          <w:iCs/>
        </w:rPr>
        <w:t>Dodatkowe Kody CPV</w:t>
      </w:r>
    </w:p>
    <w:p w:rsidR="007E7640" w:rsidRDefault="007E7640" w:rsidP="007E7640">
      <w:pPr>
        <w:jc w:val="both"/>
        <w:rPr>
          <w:rFonts w:ascii="Arial" w:hAnsi="Arial" w:cs="Arial"/>
          <w:bCs/>
          <w:iCs/>
        </w:rPr>
      </w:pPr>
      <w:r w:rsidRPr="007E7640">
        <w:rPr>
          <w:rFonts w:ascii="Arial" w:hAnsi="Arial" w:cs="Arial"/>
          <w:bCs/>
          <w:iCs/>
        </w:rPr>
        <w:t xml:space="preserve">85311100-3 </w:t>
      </w:r>
      <w:r w:rsidRPr="007E7640">
        <w:rPr>
          <w:rFonts w:ascii="Arial" w:hAnsi="Arial" w:cs="Arial"/>
          <w:bCs/>
          <w:iCs/>
        </w:rPr>
        <w:tab/>
        <w:t>usługi opieki społecznej dla osób starszych</w:t>
      </w:r>
    </w:p>
    <w:p w:rsidR="007E7640" w:rsidRPr="007E7640" w:rsidRDefault="007E7640" w:rsidP="007E7640">
      <w:pPr>
        <w:numPr>
          <w:ilvl w:val="0"/>
          <w:numId w:val="1"/>
        </w:numPr>
        <w:jc w:val="both"/>
        <w:rPr>
          <w:rFonts w:ascii="Arial" w:hAnsi="Arial" w:cs="Arial"/>
          <w:bCs/>
          <w:iCs/>
        </w:rPr>
      </w:pPr>
      <w:r w:rsidRPr="008C7EC6">
        <w:rPr>
          <w:rFonts w:ascii="Arial" w:hAnsi="Arial" w:cs="Arial"/>
          <w:bCs/>
          <w:iCs/>
        </w:rPr>
        <w:t>85311200-4      usługi opieki społecznej osób niepełnosprawnych</w:t>
      </w:r>
    </w:p>
    <w:p w:rsidR="0019082C" w:rsidRPr="008C7EC6" w:rsidRDefault="0019082C" w:rsidP="007E7640">
      <w:pPr>
        <w:numPr>
          <w:ilvl w:val="8"/>
          <w:numId w:val="1"/>
        </w:numPr>
        <w:tabs>
          <w:tab w:val="clear" w:pos="0"/>
        </w:tabs>
        <w:ind w:left="284" w:hanging="284"/>
        <w:rPr>
          <w:rFonts w:ascii="Arial" w:eastAsia="Arial Unicode MS" w:hAnsi="Arial" w:cs="Arial"/>
          <w:bCs/>
        </w:rPr>
      </w:pPr>
      <w:r w:rsidRPr="008C7EC6">
        <w:rPr>
          <w:rFonts w:ascii="Arial" w:eastAsia="Arial Unicode MS" w:hAnsi="Arial" w:cs="Arial"/>
          <w:bCs/>
        </w:rPr>
        <w:t>85312100-0</w:t>
      </w:r>
      <w:r w:rsidRPr="008C7EC6">
        <w:rPr>
          <w:rFonts w:ascii="Arial" w:eastAsia="Arial Unicode MS" w:hAnsi="Arial" w:cs="Arial"/>
          <w:bCs/>
        </w:rPr>
        <w:tab/>
        <w:t>usługi opieki dziennej</w:t>
      </w:r>
    </w:p>
    <w:p w:rsidR="0019082C" w:rsidRPr="008C7EC6" w:rsidRDefault="0019082C" w:rsidP="007E7640">
      <w:pPr>
        <w:numPr>
          <w:ilvl w:val="8"/>
          <w:numId w:val="1"/>
        </w:numPr>
        <w:tabs>
          <w:tab w:val="clear" w:pos="0"/>
        </w:tabs>
        <w:ind w:left="284" w:hanging="284"/>
        <w:rPr>
          <w:rFonts w:ascii="Arial" w:eastAsia="Arial Unicode MS" w:hAnsi="Arial" w:cs="Arial"/>
          <w:bCs/>
        </w:rPr>
      </w:pPr>
      <w:r w:rsidRPr="008C7EC6">
        <w:rPr>
          <w:rFonts w:ascii="Arial" w:eastAsia="Arial Unicode MS" w:hAnsi="Arial" w:cs="Arial"/>
          <w:bCs/>
        </w:rPr>
        <w:t>85312400-3      usługi opieki społecznej nieświadczone przez ośrodki pobytowe</w:t>
      </w:r>
    </w:p>
    <w:p w:rsidR="00FC5B14" w:rsidRDefault="00FC5B14">
      <w:pPr>
        <w:jc w:val="both"/>
        <w:rPr>
          <w:rFonts w:ascii="Arial" w:hAnsi="Arial" w:cs="Arial"/>
          <w:bCs/>
        </w:rPr>
      </w:pPr>
    </w:p>
    <w:p w:rsidR="00FC5B14" w:rsidRDefault="00FC5B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3.</w:t>
      </w:r>
      <w:r>
        <w:rPr>
          <w:rFonts w:ascii="Arial" w:hAnsi="Arial" w:cs="Arial"/>
          <w:b/>
        </w:rPr>
        <w:tab/>
        <w:t>Oferty częściowe.</w:t>
      </w:r>
    </w:p>
    <w:p w:rsidR="00FC5B14" w:rsidRDefault="00FC5B14">
      <w:pPr>
        <w:rPr>
          <w:rFonts w:ascii="Arial" w:hAnsi="Arial" w:cs="Arial"/>
          <w:b/>
        </w:rPr>
      </w:pPr>
    </w:p>
    <w:p w:rsidR="009C0E10" w:rsidRDefault="009C0E10">
      <w:pPr>
        <w:rPr>
          <w:rFonts w:ascii="Arial" w:hAnsi="Arial" w:cs="Arial"/>
        </w:rPr>
      </w:pPr>
      <w:r w:rsidRPr="009C0E10">
        <w:rPr>
          <w:rFonts w:ascii="Arial" w:hAnsi="Arial" w:cs="Arial"/>
        </w:rPr>
        <w:t>Zamawiający nie dopuszcza składania ofert częściowych.</w:t>
      </w:r>
    </w:p>
    <w:p w:rsidR="009C0E10" w:rsidRDefault="009C0E10">
      <w:pPr>
        <w:rPr>
          <w:rFonts w:ascii="Arial" w:hAnsi="Arial" w:cs="Arial"/>
        </w:rPr>
      </w:pPr>
    </w:p>
    <w:p w:rsidR="00FC5B14" w:rsidRDefault="00FC5B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4.</w:t>
      </w:r>
      <w:r>
        <w:rPr>
          <w:rFonts w:ascii="Arial" w:hAnsi="Arial" w:cs="Arial"/>
          <w:b/>
        </w:rPr>
        <w:tab/>
        <w:t>Oferty wariantowe</w:t>
      </w:r>
      <w:r w:rsidR="000D7BE0">
        <w:rPr>
          <w:rFonts w:ascii="Arial" w:hAnsi="Arial" w:cs="Arial"/>
          <w:b/>
        </w:rPr>
        <w:t xml:space="preserve"> i zamówienia dodatkowe</w:t>
      </w:r>
      <w:r>
        <w:rPr>
          <w:rFonts w:ascii="Arial" w:hAnsi="Arial" w:cs="Arial"/>
          <w:b/>
        </w:rPr>
        <w:t>.</w:t>
      </w:r>
    </w:p>
    <w:p w:rsidR="00FC5B14" w:rsidRDefault="00FC5B14">
      <w:pPr>
        <w:rPr>
          <w:rFonts w:ascii="Arial" w:hAnsi="Arial" w:cs="Arial"/>
          <w:b/>
        </w:rPr>
      </w:pPr>
    </w:p>
    <w:p w:rsidR="00FC5B14" w:rsidRPr="000D7BE0" w:rsidRDefault="00FC5B14" w:rsidP="008C7EC6">
      <w:pPr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</w:rPr>
        <w:t>Zamawiający nie dopuszcza składania ofert wariantowych.</w:t>
      </w:r>
    </w:p>
    <w:p w:rsidR="000D7BE0" w:rsidRPr="008C7EC6" w:rsidRDefault="000D7BE0" w:rsidP="008C7EC6">
      <w:pPr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8C7EC6">
        <w:rPr>
          <w:rFonts w:ascii="Arial" w:hAnsi="Arial" w:cs="Arial"/>
        </w:rPr>
        <w:t>Zamawiający nie przewiduje udzielania zamówień na dodatkowe usługi, o których mowa w art. 67 ust. 1 pkt 6 ustawy PZP.</w:t>
      </w:r>
      <w:r w:rsidR="00666BD8" w:rsidRPr="008C7EC6">
        <w:rPr>
          <w:rFonts w:ascii="Arial" w:hAnsi="Arial" w:cs="Arial"/>
        </w:rPr>
        <w:t xml:space="preserve"> </w:t>
      </w:r>
    </w:p>
    <w:p w:rsidR="00FC5B14" w:rsidRDefault="00FC5B14">
      <w:pPr>
        <w:rPr>
          <w:rFonts w:ascii="Arial" w:hAnsi="Arial" w:cs="Arial"/>
          <w:b/>
        </w:rPr>
      </w:pPr>
    </w:p>
    <w:p w:rsidR="00FC5B14" w:rsidRPr="00A26A7D" w:rsidRDefault="00FC5B14">
      <w:pPr>
        <w:rPr>
          <w:rFonts w:ascii="Arial" w:hAnsi="Arial" w:cs="Arial"/>
          <w:b/>
        </w:rPr>
      </w:pPr>
      <w:r w:rsidRPr="00A26A7D">
        <w:rPr>
          <w:rFonts w:ascii="Arial" w:hAnsi="Arial" w:cs="Arial"/>
          <w:b/>
        </w:rPr>
        <w:t>Rozdział 5.</w:t>
      </w:r>
      <w:r w:rsidRPr="00A26A7D">
        <w:rPr>
          <w:rFonts w:ascii="Arial" w:hAnsi="Arial" w:cs="Arial"/>
          <w:b/>
        </w:rPr>
        <w:tab/>
        <w:t>Termin wykonania zamówienia i okres gwarancji.</w:t>
      </w:r>
    </w:p>
    <w:p w:rsidR="00FC5B14" w:rsidRDefault="00FC5B14">
      <w:pPr>
        <w:rPr>
          <w:rFonts w:ascii="Arial" w:hAnsi="Arial" w:cs="Arial"/>
          <w:b/>
        </w:rPr>
      </w:pPr>
    </w:p>
    <w:p w:rsidR="0095022B" w:rsidRPr="0095022B" w:rsidRDefault="0095022B" w:rsidP="0095022B">
      <w:pPr>
        <w:rPr>
          <w:rFonts w:ascii="Arial" w:hAnsi="Arial" w:cs="Arial"/>
        </w:rPr>
      </w:pPr>
      <w:r w:rsidRPr="0095022B">
        <w:rPr>
          <w:rFonts w:ascii="Arial" w:hAnsi="Arial" w:cs="Arial"/>
        </w:rPr>
        <w:t xml:space="preserve">1. Przedmiot zamówienia należy zrealizować w nieprzekraczalnym terminie </w:t>
      </w:r>
      <w:r w:rsidR="008B3263">
        <w:rPr>
          <w:rFonts w:ascii="Arial" w:hAnsi="Arial" w:cs="Arial"/>
        </w:rPr>
        <w:t>od dnia 02</w:t>
      </w:r>
      <w:r w:rsidR="00F120FA">
        <w:rPr>
          <w:rFonts w:ascii="Arial" w:hAnsi="Arial" w:cs="Arial"/>
        </w:rPr>
        <w:t>.01.</w:t>
      </w:r>
      <w:r w:rsidR="00140982">
        <w:rPr>
          <w:rFonts w:ascii="Arial" w:hAnsi="Arial" w:cs="Arial"/>
        </w:rPr>
        <w:t>2021r. do dnia 31.12.2021</w:t>
      </w:r>
      <w:r w:rsidR="00A26A7D">
        <w:rPr>
          <w:rFonts w:ascii="Arial" w:hAnsi="Arial" w:cs="Arial"/>
        </w:rPr>
        <w:t>r.</w:t>
      </w:r>
    </w:p>
    <w:p w:rsidR="0095022B" w:rsidRDefault="0095022B">
      <w:pPr>
        <w:rPr>
          <w:rFonts w:ascii="Arial" w:hAnsi="Arial" w:cs="Arial"/>
          <w:color w:val="FF0000"/>
        </w:rPr>
      </w:pPr>
    </w:p>
    <w:p w:rsidR="00FC5B14" w:rsidRPr="00666BD8" w:rsidRDefault="00FC5B14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2. </w:t>
      </w:r>
      <w:r w:rsidR="000D7BE0">
        <w:rPr>
          <w:rFonts w:ascii="Arial" w:hAnsi="Arial" w:cs="Arial"/>
        </w:rPr>
        <w:t xml:space="preserve">Wykonanie przez Wykonawcę wszystkich obowiązków wynikających z SIWZ oraz umowy, nastąpi ze starannością określoną przy uwzględnieniu </w:t>
      </w:r>
      <w:r w:rsidR="000D7BE0" w:rsidRPr="008C7EC6">
        <w:rPr>
          <w:rFonts w:ascii="Arial" w:hAnsi="Arial" w:cs="Arial"/>
        </w:rPr>
        <w:t>zawodowego charakteru prowadzonej przez Wykonawcę działalności</w:t>
      </w:r>
      <w:r w:rsidRPr="008C7EC6">
        <w:rPr>
          <w:rFonts w:ascii="Arial" w:hAnsi="Arial" w:cs="Arial"/>
        </w:rPr>
        <w:t>.</w:t>
      </w:r>
    </w:p>
    <w:p w:rsidR="00FC5B14" w:rsidRDefault="00FC5B14">
      <w:pPr>
        <w:rPr>
          <w:rFonts w:ascii="Arial" w:hAnsi="Arial" w:cs="Arial"/>
          <w:b/>
        </w:rPr>
      </w:pPr>
    </w:p>
    <w:p w:rsidR="00FC5B14" w:rsidRDefault="00FC5B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6.</w:t>
      </w:r>
      <w:r>
        <w:rPr>
          <w:rFonts w:ascii="Arial" w:hAnsi="Arial" w:cs="Arial"/>
          <w:b/>
        </w:rPr>
        <w:tab/>
        <w:t>Informacja o podwykonawcach.</w:t>
      </w:r>
    </w:p>
    <w:p w:rsidR="00FC5B14" w:rsidRDefault="00FC5B14">
      <w:pPr>
        <w:rPr>
          <w:rFonts w:ascii="Arial" w:hAnsi="Arial" w:cs="Arial"/>
          <w:b/>
        </w:rPr>
      </w:pPr>
    </w:p>
    <w:p w:rsidR="00055616" w:rsidRPr="008C7EC6" w:rsidRDefault="00055616" w:rsidP="00055616">
      <w:pPr>
        <w:pStyle w:val="Standard"/>
        <w:spacing w:line="100" w:lineRule="atLeast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8C7EC6">
        <w:rPr>
          <w:rFonts w:ascii="Arial" w:eastAsia="Arial" w:hAnsi="Arial" w:cs="Arial"/>
          <w:sz w:val="20"/>
          <w:szCs w:val="20"/>
          <w:lang w:val="pl-PL"/>
        </w:rPr>
        <w:t xml:space="preserve">1. </w:t>
      </w:r>
      <w:r w:rsidR="00E3633D" w:rsidRPr="008C7EC6">
        <w:rPr>
          <w:rFonts w:ascii="Arial" w:eastAsia="Arial" w:hAnsi="Arial" w:cs="Arial"/>
          <w:sz w:val="20"/>
          <w:szCs w:val="20"/>
          <w:lang w:val="pl-PL"/>
        </w:rPr>
        <w:t xml:space="preserve">Zamawiający </w:t>
      </w:r>
      <w:r w:rsidRPr="008C7EC6">
        <w:rPr>
          <w:rFonts w:ascii="Arial" w:eastAsia="Arial" w:hAnsi="Arial" w:cs="Arial"/>
          <w:sz w:val="20"/>
          <w:szCs w:val="20"/>
          <w:lang w:val="pl-PL"/>
        </w:rPr>
        <w:t>na podstawie</w:t>
      </w:r>
      <w:r w:rsidR="00340CE5" w:rsidRPr="008C7EC6">
        <w:rPr>
          <w:rFonts w:ascii="Arial" w:eastAsia="Arial" w:hAnsi="Arial" w:cs="Arial"/>
          <w:sz w:val="20"/>
          <w:szCs w:val="20"/>
          <w:lang w:val="pl-PL"/>
        </w:rPr>
        <w:t xml:space="preserve"> </w:t>
      </w:r>
      <w:r w:rsidRPr="008C7EC6">
        <w:rPr>
          <w:rFonts w:ascii="Arial" w:eastAsia="Arial" w:hAnsi="Arial" w:cs="Arial"/>
          <w:sz w:val="20"/>
          <w:szCs w:val="20"/>
          <w:lang w:val="pl-PL"/>
        </w:rPr>
        <w:t>art. 36a</w:t>
      </w:r>
      <w:r w:rsidR="00340CE5" w:rsidRPr="008C7EC6">
        <w:rPr>
          <w:rFonts w:ascii="Arial" w:eastAsia="Arial" w:hAnsi="Arial" w:cs="Arial"/>
          <w:sz w:val="20"/>
          <w:szCs w:val="20"/>
          <w:lang w:val="pl-PL"/>
        </w:rPr>
        <w:t xml:space="preserve"> ust.2 zastrzega obowiązek osobi</w:t>
      </w:r>
      <w:r w:rsidRPr="008C7EC6">
        <w:rPr>
          <w:rFonts w:ascii="Arial" w:eastAsia="Arial" w:hAnsi="Arial" w:cs="Arial"/>
          <w:sz w:val="20"/>
          <w:szCs w:val="20"/>
          <w:lang w:val="pl-PL"/>
        </w:rPr>
        <w:t>stego wykonania przez Wykonawcę kluczowej części zamówienia na świadczoną usługę tj. świadczenie usług opiekuńczych.</w:t>
      </w:r>
    </w:p>
    <w:p w:rsidR="00055616" w:rsidRDefault="00055616" w:rsidP="00055616">
      <w:pPr>
        <w:pStyle w:val="Standard"/>
        <w:spacing w:line="100" w:lineRule="atLeast"/>
        <w:jc w:val="both"/>
        <w:rPr>
          <w:rFonts w:ascii="Arial" w:eastAsia="Arial" w:hAnsi="Arial" w:cs="Arial"/>
          <w:sz w:val="20"/>
          <w:szCs w:val="20"/>
          <w:lang w:val="pl-PL"/>
        </w:rPr>
      </w:pPr>
      <w:r>
        <w:rPr>
          <w:rFonts w:ascii="Arial" w:eastAsia="Arial" w:hAnsi="Arial" w:cs="Arial"/>
          <w:sz w:val="20"/>
          <w:szCs w:val="20"/>
          <w:lang w:val="pl-PL"/>
        </w:rPr>
        <w:t xml:space="preserve">2. </w:t>
      </w:r>
      <w:r w:rsidRPr="00E3633D">
        <w:rPr>
          <w:rFonts w:ascii="Arial" w:eastAsia="Arial" w:hAnsi="Arial" w:cs="Arial"/>
          <w:sz w:val="20"/>
          <w:szCs w:val="20"/>
          <w:lang w:val="pl-PL"/>
        </w:rPr>
        <w:t>Zamawiający dopuszcza powierzenie przez Wykonawcę wykonania części zamówienia podwykonawcom lub dalszym podwykonawcom. W przypadku, gdy Wykonawca zamierza powierzyć wykonanie części zamówienia podwykonawcy winien w ofercie wskazać ilość, rodzaj prac jakie zleci podwykonawcy.</w:t>
      </w:r>
    </w:p>
    <w:p w:rsidR="00055616" w:rsidRPr="00055616" w:rsidRDefault="00055616" w:rsidP="00055616">
      <w:pPr>
        <w:pStyle w:val="Standard"/>
        <w:spacing w:line="100" w:lineRule="atLeast"/>
        <w:jc w:val="both"/>
        <w:rPr>
          <w:rFonts w:ascii="Arial" w:eastAsia="Arial" w:hAnsi="Arial" w:cs="Arial"/>
          <w:sz w:val="20"/>
          <w:szCs w:val="20"/>
          <w:lang w:val="pl-PL"/>
        </w:rPr>
      </w:pPr>
      <w:r>
        <w:rPr>
          <w:rFonts w:ascii="Arial" w:eastAsia="Arial" w:hAnsi="Arial" w:cs="Arial"/>
          <w:sz w:val="20"/>
          <w:szCs w:val="20"/>
          <w:lang w:val="pl-PL"/>
        </w:rPr>
        <w:t xml:space="preserve">3. </w:t>
      </w:r>
      <w:r w:rsidRPr="00E3633D">
        <w:rPr>
          <w:rFonts w:ascii="Arial" w:eastAsia="Arial" w:hAnsi="Arial" w:cs="Arial"/>
          <w:sz w:val="20"/>
          <w:szCs w:val="20"/>
          <w:lang w:val="pl-PL"/>
        </w:rPr>
        <w:t>W przypadku, gdy Wykonawca nie powierza wykonania żadnej części zamówienia podwykonawcom, należy zami</w:t>
      </w:r>
      <w:r>
        <w:rPr>
          <w:rFonts w:ascii="Arial" w:eastAsia="Arial" w:hAnsi="Arial" w:cs="Arial"/>
          <w:sz w:val="20"/>
          <w:szCs w:val="20"/>
          <w:lang w:val="pl-PL"/>
        </w:rPr>
        <w:t>eścić informację „nie dotyczy”.</w:t>
      </w:r>
    </w:p>
    <w:p w:rsidR="00340CE5" w:rsidRPr="008C7EC6" w:rsidRDefault="00055616" w:rsidP="00340CE5">
      <w:pPr>
        <w:pStyle w:val="Standard"/>
        <w:spacing w:line="100" w:lineRule="atLeast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8C7EC6">
        <w:rPr>
          <w:rFonts w:ascii="Arial" w:eastAsia="Arial" w:hAnsi="Arial" w:cs="Arial"/>
          <w:sz w:val="20"/>
          <w:szCs w:val="20"/>
          <w:lang w:val="pl-PL"/>
        </w:rPr>
        <w:t xml:space="preserve">4. </w:t>
      </w:r>
      <w:r w:rsidR="00340CE5" w:rsidRPr="008C7EC6">
        <w:rPr>
          <w:rFonts w:ascii="Arial" w:eastAsia="Arial" w:hAnsi="Arial" w:cs="Arial"/>
          <w:sz w:val="20"/>
          <w:szCs w:val="20"/>
          <w:lang w:val="pl-PL"/>
        </w:rPr>
        <w:t>Zamawiający na podstawie art. 36ba ust. 3 ustawy Prawo zamówień publicznych zastrzega stosowanie art. 36ba ust. 1 i 2 ustawy Prawo zamówień publicznych.</w:t>
      </w:r>
    </w:p>
    <w:p w:rsidR="00FC5B14" w:rsidRDefault="00FC5B14">
      <w:pPr>
        <w:rPr>
          <w:rFonts w:ascii="Arial" w:hAnsi="Arial" w:cs="Arial"/>
        </w:rPr>
      </w:pPr>
    </w:p>
    <w:p w:rsidR="00FC5B14" w:rsidRDefault="00FC5B14" w:rsidP="000310EE">
      <w:pPr>
        <w:tabs>
          <w:tab w:val="left" w:pos="113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7.</w:t>
      </w:r>
      <w:r>
        <w:rPr>
          <w:rFonts w:ascii="Arial" w:hAnsi="Arial" w:cs="Arial"/>
          <w:b/>
        </w:rPr>
        <w:tab/>
        <w:t>Wykonawcy wspólnie ubiegający się o zamówienie zgodnie z art. 23 ust. 1 ustawy.</w:t>
      </w:r>
    </w:p>
    <w:p w:rsidR="00FC5B14" w:rsidRDefault="00FC5B14">
      <w:pPr>
        <w:rPr>
          <w:rFonts w:ascii="Arial" w:hAnsi="Arial" w:cs="Arial"/>
          <w:b/>
        </w:rPr>
      </w:pPr>
    </w:p>
    <w:p w:rsidR="00FC5B14" w:rsidRPr="006B7C56" w:rsidRDefault="006B7C56" w:rsidP="001F237A">
      <w:pPr>
        <w:pStyle w:val="Tekstpodstawowy"/>
        <w:numPr>
          <w:ilvl w:val="0"/>
          <w:numId w:val="4"/>
        </w:numPr>
        <w:ind w:right="57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z w:val="20"/>
        </w:rPr>
        <w:t xml:space="preserve">Wykonawcy mogą wspólnie ubiegać się o udzielenie zamówienia; </w:t>
      </w:r>
    </w:p>
    <w:p w:rsidR="006B7C56" w:rsidRPr="006B7C56" w:rsidRDefault="006B7C56" w:rsidP="001F237A">
      <w:pPr>
        <w:pStyle w:val="Tekstpodstawowy"/>
        <w:numPr>
          <w:ilvl w:val="0"/>
          <w:numId w:val="4"/>
        </w:numPr>
        <w:ind w:right="57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z w:val="20"/>
        </w:rPr>
        <w:t xml:space="preserve">W przypadku, o którym mowa w pkt. 1, Wykonawcy ustanawiają pełnomocnika do reprezentowania ich w postępowaniu o udzielenie zamówienia albo </w:t>
      </w:r>
      <w:r w:rsidR="007C3701">
        <w:rPr>
          <w:rFonts w:ascii="Arial" w:hAnsi="Arial" w:cs="Arial"/>
          <w:b w:val="0"/>
          <w:sz w:val="20"/>
        </w:rPr>
        <w:t>reprezentowania w postępowaniu i</w:t>
      </w:r>
      <w:r>
        <w:rPr>
          <w:rFonts w:ascii="Arial" w:hAnsi="Arial" w:cs="Arial"/>
          <w:b w:val="0"/>
          <w:sz w:val="20"/>
        </w:rPr>
        <w:t xml:space="preserve"> zawarcia umowy w sprawie zamówienia publicznego;</w:t>
      </w:r>
    </w:p>
    <w:p w:rsidR="006B7C56" w:rsidRPr="006B7C56" w:rsidRDefault="006B7C56" w:rsidP="001F237A">
      <w:pPr>
        <w:pStyle w:val="Tekstpodstawowy"/>
        <w:numPr>
          <w:ilvl w:val="0"/>
          <w:numId w:val="4"/>
        </w:numPr>
        <w:ind w:right="57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z w:val="20"/>
        </w:rPr>
        <w:t xml:space="preserve">Jeżeli oferta Wykonawców, o których mowa w pkt. 1 została wybrana, Zamawiający zażąda przed zawarciem umowy w sprawie zamówienia publicznego umowy regulującej współpracę tych Wykonawców; </w:t>
      </w:r>
    </w:p>
    <w:p w:rsidR="006B7C56" w:rsidRPr="006B7C56" w:rsidRDefault="006B7C56" w:rsidP="001F237A">
      <w:pPr>
        <w:pStyle w:val="Tekstpodstawowy"/>
        <w:numPr>
          <w:ilvl w:val="0"/>
          <w:numId w:val="4"/>
        </w:numPr>
        <w:ind w:right="57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z w:val="20"/>
        </w:rPr>
        <w:t xml:space="preserve">W przypadku Wykonawców składających ofertę wspólną: </w:t>
      </w:r>
    </w:p>
    <w:p w:rsidR="006B7C56" w:rsidRPr="006834FE" w:rsidRDefault="006834FE" w:rsidP="001F237A">
      <w:pPr>
        <w:pStyle w:val="Tekstpodstawowy"/>
        <w:numPr>
          <w:ilvl w:val="1"/>
          <w:numId w:val="4"/>
        </w:numPr>
        <w:ind w:right="57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z w:val="20"/>
        </w:rPr>
        <w:t>określone warunki udziału w postępowaniu winien spełniać jeden Wykonawca lub Wykonawcy wspólnie, za wyjątkiem doświadczenia, które nie podlega sumowaniu, doświadczenie wykazuje jeden z Wykonawców składających ofertę wspólną;</w:t>
      </w:r>
    </w:p>
    <w:p w:rsidR="006834FE" w:rsidRPr="006834FE" w:rsidRDefault="006834FE" w:rsidP="001F237A">
      <w:pPr>
        <w:pStyle w:val="Tekstpodstawowy"/>
        <w:numPr>
          <w:ilvl w:val="1"/>
          <w:numId w:val="4"/>
        </w:numPr>
        <w:ind w:right="57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z w:val="20"/>
        </w:rPr>
        <w:t xml:space="preserve">w stosunku do żadnego z nich nie mogą istnieć podstawy do wykluczenia określone w </w:t>
      </w:r>
      <w:r w:rsidRPr="0040775E">
        <w:rPr>
          <w:rFonts w:ascii="Arial" w:hAnsi="Arial" w:cs="Arial"/>
          <w:b w:val="0"/>
          <w:color w:val="00B0F0"/>
          <w:sz w:val="20"/>
        </w:rPr>
        <w:t>Rozdziale 10 SIWZ;</w:t>
      </w:r>
    </w:p>
    <w:p w:rsidR="006834FE" w:rsidRDefault="006834FE" w:rsidP="001F237A">
      <w:pPr>
        <w:pStyle w:val="Tekstpodstawowy"/>
        <w:numPr>
          <w:ilvl w:val="0"/>
          <w:numId w:val="4"/>
        </w:numPr>
        <w:ind w:right="57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z w:val="20"/>
        </w:rPr>
        <w:t xml:space="preserve">Wspólnicy spółki cywilnej traktowani są jak Wykonawcy składający ofertę wspólną. </w:t>
      </w:r>
    </w:p>
    <w:p w:rsidR="00FC5B14" w:rsidRDefault="00FC5B14">
      <w:pPr>
        <w:tabs>
          <w:tab w:val="left" w:pos="1855"/>
        </w:tabs>
        <w:ind w:left="709"/>
        <w:rPr>
          <w:rFonts w:ascii="Arial" w:hAnsi="Arial" w:cs="Arial"/>
          <w:b/>
        </w:rPr>
      </w:pPr>
    </w:p>
    <w:p w:rsidR="00FC5B14" w:rsidRDefault="00FC5B14" w:rsidP="000310EE">
      <w:pPr>
        <w:tabs>
          <w:tab w:val="left" w:pos="1134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Rozdział 8.</w:t>
      </w:r>
      <w:r>
        <w:rPr>
          <w:rFonts w:ascii="Arial" w:hAnsi="Arial" w:cs="Arial"/>
          <w:b/>
        </w:rPr>
        <w:tab/>
        <w:t>Wykonawca mający siedzibę lub miejsce zamieszkania poza terytorium Rzeczypospolitej Polskiej.</w:t>
      </w:r>
    </w:p>
    <w:p w:rsidR="00884C01" w:rsidRDefault="00884C01" w:rsidP="00884C01">
      <w:pPr>
        <w:jc w:val="both"/>
        <w:rPr>
          <w:rFonts w:ascii="Arial" w:hAnsi="Arial" w:cs="Arial"/>
          <w:b/>
          <w:color w:val="000000"/>
        </w:rPr>
      </w:pPr>
    </w:p>
    <w:p w:rsidR="00884C01" w:rsidRPr="00A411CF" w:rsidRDefault="00884C01" w:rsidP="00884C01">
      <w:pPr>
        <w:jc w:val="both"/>
        <w:rPr>
          <w:rFonts w:ascii="Arial" w:hAnsi="Arial" w:cs="Arial"/>
          <w:color w:val="ED7D31" w:themeColor="accent2"/>
        </w:rPr>
      </w:pPr>
      <w:r>
        <w:rPr>
          <w:rFonts w:ascii="Arial" w:hAnsi="Arial" w:cs="Arial"/>
          <w:color w:val="000000"/>
        </w:rPr>
        <w:t xml:space="preserve">Wykonawca mający siedzibę lub miejsce zamieszkania poza terytorium Rzeczpospolitej Polskiej składa dokumenty zgodnie z rozporządzeniem Prezesa Rady Ministrów z dnia 26 lipca 2016 r. w sprawie rodzajów dokumentów, jakich może żądać Zamawiający od Wykonawcy oraz form, w jakich te dokumenty mogą być </w:t>
      </w:r>
      <w:r w:rsidRPr="00501C76">
        <w:rPr>
          <w:rFonts w:ascii="Arial" w:hAnsi="Arial" w:cs="Arial"/>
          <w:color w:val="000000" w:themeColor="text1"/>
        </w:rPr>
        <w:t>składane (</w:t>
      </w:r>
      <w:r w:rsidR="004B6D2B" w:rsidRPr="00501C76">
        <w:rPr>
          <w:rFonts w:ascii="Arial" w:hAnsi="Arial" w:cs="Arial"/>
          <w:color w:val="000000" w:themeColor="text1"/>
        </w:rPr>
        <w:t>Dz. U. z 2016.1126 z późn.zm.</w:t>
      </w:r>
      <w:r w:rsidRPr="00501C76">
        <w:rPr>
          <w:rFonts w:ascii="Arial" w:hAnsi="Arial" w:cs="Arial"/>
          <w:color w:val="000000" w:themeColor="text1"/>
        </w:rPr>
        <w:t>)</w:t>
      </w:r>
    </w:p>
    <w:p w:rsidR="00FC5B14" w:rsidRDefault="00FC5B14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FC5B14" w:rsidRDefault="00FC5B14" w:rsidP="000310EE">
      <w:pPr>
        <w:tabs>
          <w:tab w:val="left" w:pos="113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9.</w:t>
      </w:r>
      <w:r>
        <w:rPr>
          <w:rFonts w:ascii="Arial" w:hAnsi="Arial" w:cs="Arial"/>
          <w:b/>
        </w:rPr>
        <w:tab/>
        <w:t>Waluta, w jakiej będą dokonywane rozliczenia związane z realizacją zamówienia.</w:t>
      </w:r>
    </w:p>
    <w:p w:rsidR="00FC5B14" w:rsidRDefault="00FC5B14">
      <w:pPr>
        <w:rPr>
          <w:rFonts w:ascii="Arial" w:hAnsi="Arial" w:cs="Arial"/>
          <w:b/>
        </w:rPr>
      </w:pPr>
    </w:p>
    <w:p w:rsidR="00FC5B14" w:rsidRDefault="00FC5B14">
      <w:pPr>
        <w:rPr>
          <w:rFonts w:ascii="Arial" w:eastAsia="Arial" w:hAnsi="Arial" w:cs="Arial"/>
        </w:rPr>
      </w:pPr>
      <w:r>
        <w:rPr>
          <w:rFonts w:ascii="Arial" w:hAnsi="Arial" w:cs="Arial"/>
        </w:rPr>
        <w:t>Wszelkie rozliczenia związane z realizacją niniejszego zamówienia dokonywane będą w polskich złotych</w:t>
      </w:r>
    </w:p>
    <w:p w:rsidR="00FC5B14" w:rsidRDefault="00FC5B14">
      <w:pPr>
        <w:rPr>
          <w:rFonts w:ascii="Arial" w:hAnsi="Arial" w:cs="Arial"/>
          <w:b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/ PLN /.</w:t>
      </w:r>
    </w:p>
    <w:p w:rsidR="00FC5B14" w:rsidRDefault="00FC5B14">
      <w:pPr>
        <w:rPr>
          <w:rFonts w:ascii="Arial" w:hAnsi="Arial" w:cs="Arial"/>
          <w:b/>
        </w:rPr>
      </w:pPr>
    </w:p>
    <w:p w:rsidR="00FC5B14" w:rsidRDefault="00FC5B14">
      <w:pPr>
        <w:rPr>
          <w:rFonts w:ascii="Arial" w:hAnsi="Arial" w:cs="Arial"/>
          <w:shd w:val="clear" w:color="auto" w:fill="FFFF99"/>
        </w:rPr>
      </w:pPr>
    </w:p>
    <w:p w:rsidR="00FC5B14" w:rsidRDefault="00FC5B14">
      <w:pPr>
        <w:widowControl w:val="0"/>
        <w:autoSpaceDE w:val="0"/>
        <w:spacing w:line="360" w:lineRule="auto"/>
        <w:ind w:left="300" w:hanging="288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Rozdział 10. Warunki udziału w postępowaniu oraz opis sposobu dokonywania oceny spełnienia tych warunków</w:t>
      </w:r>
    </w:p>
    <w:p w:rsidR="00FC5B14" w:rsidRDefault="00FC5B14">
      <w:pPr>
        <w:widowControl w:val="0"/>
        <w:spacing w:line="100" w:lineRule="atLeast"/>
        <w:ind w:left="227" w:hanging="2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1. O udzielenie zamówienia mogą ubiegać się Wykonawcy, którzy spełniają warunki o których mowa w art. </w:t>
      </w:r>
      <w:r>
        <w:rPr>
          <w:rFonts w:ascii="Arial" w:hAnsi="Arial" w:cs="Arial"/>
        </w:rPr>
        <w:lastRenderedPageBreak/>
        <w:t xml:space="preserve">22 ust 1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i którzy wykażą ich spełnianie na poziomie wymaganym przez Zamawiającego zgodni</w:t>
      </w:r>
      <w:r>
        <w:rPr>
          <w:rFonts w:ascii="Arial" w:hAnsi="Arial" w:cs="Arial"/>
          <w:color w:val="000000"/>
        </w:rPr>
        <w:t>e z opisem zamieszczonym w ust. 2 oraz niepodlegający wykluczeniu z powodu niespełniania warunków, o których mowa w art. 24 ust 1 pkt 12-</w:t>
      </w:r>
      <w:r>
        <w:rPr>
          <w:rFonts w:ascii="Arial" w:hAnsi="Arial" w:cs="Arial"/>
          <w:strike/>
          <w:color w:val="000000"/>
        </w:rPr>
        <w:t xml:space="preserve"> </w:t>
      </w:r>
      <w:r>
        <w:rPr>
          <w:rFonts w:ascii="Arial" w:hAnsi="Arial" w:cs="Arial"/>
          <w:color w:val="000000"/>
        </w:rPr>
        <w:t>23 i ust. 5</w:t>
      </w:r>
      <w:r>
        <w:rPr>
          <w:rFonts w:ascii="Arial" w:hAnsi="Arial" w:cs="Arial"/>
          <w:b/>
          <w:bCs/>
          <w:color w:val="000000"/>
        </w:rPr>
        <w:t xml:space="preserve"> pkt. 1, 2, 4 i 8</w:t>
      </w:r>
      <w:r>
        <w:rPr>
          <w:rFonts w:ascii="Arial" w:hAnsi="Arial" w:cs="Arial"/>
          <w:color w:val="000000"/>
        </w:rPr>
        <w:t xml:space="preserve"> ustawy </w:t>
      </w:r>
      <w:proofErr w:type="spellStart"/>
      <w:r>
        <w:rPr>
          <w:rFonts w:ascii="Arial" w:hAnsi="Arial" w:cs="Arial"/>
          <w:color w:val="000000"/>
        </w:rPr>
        <w:t>Pzp</w:t>
      </w:r>
      <w:proofErr w:type="spellEnd"/>
      <w:r>
        <w:rPr>
          <w:rFonts w:ascii="Arial" w:hAnsi="Arial" w:cs="Arial"/>
          <w:color w:val="000000"/>
        </w:rPr>
        <w:t>.</w:t>
      </w:r>
    </w:p>
    <w:p w:rsidR="00FC5B14" w:rsidRDefault="00FC5B14">
      <w:pPr>
        <w:widowControl w:val="0"/>
        <w:spacing w:line="100" w:lineRule="atLeast"/>
        <w:ind w:left="283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O udzielenie zamówienia mogą ubiegać się Wykonawcy, którzy spełniają warunki dotyczące:</w:t>
      </w:r>
    </w:p>
    <w:p w:rsidR="00FC5B14" w:rsidRDefault="00FC5B14">
      <w:pPr>
        <w:tabs>
          <w:tab w:val="left" w:pos="187"/>
          <w:tab w:val="left" w:pos="438"/>
        </w:tabs>
        <w:ind w:left="567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 </w:t>
      </w:r>
      <w:r>
        <w:rPr>
          <w:rFonts w:ascii="Arial" w:hAnsi="Arial" w:cs="Arial"/>
          <w:b/>
          <w:bCs/>
          <w:color w:val="000000"/>
        </w:rPr>
        <w:t>posiadania kompetencji lub uprawnień do prowadzenia określonej działalności zawodowej, o ile wynika to z odrębnych przepisów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eastAsia="TimesNewRomanPSMT" w:hAnsi="Arial" w:cs="Arial"/>
          <w:color w:val="000000"/>
        </w:rPr>
        <w:t xml:space="preserve">Zamawiający odstępuje od opisu sposobu dokonania oceny spełniania warunku w tym zakresie. Zamawiający dokona oceny spełnienia warunku udziału w postępowaniu w tym zakresie na podstawie oświadczenia o spełnianiu warunków udziału w postępowaniu, o którym mowa w rozdziale </w:t>
      </w:r>
      <w:r w:rsidR="002F412C" w:rsidRPr="00810074">
        <w:rPr>
          <w:rFonts w:ascii="Arial" w:eastAsia="TimesNewRomanPSMT" w:hAnsi="Arial" w:cs="Arial"/>
          <w:color w:val="00B0F0"/>
        </w:rPr>
        <w:t>11</w:t>
      </w:r>
      <w:r w:rsidR="003B17FD" w:rsidRPr="00810074">
        <w:rPr>
          <w:rFonts w:ascii="Arial" w:eastAsia="TimesNewRomanPSMT" w:hAnsi="Arial" w:cs="Arial"/>
          <w:color w:val="00B0F0"/>
        </w:rPr>
        <w:t xml:space="preserve"> pkt.1 i pkt. 2</w:t>
      </w:r>
      <w:r w:rsidRPr="00810074">
        <w:rPr>
          <w:rFonts w:ascii="Arial" w:eastAsia="TimesNewRomanPSMT" w:hAnsi="Arial" w:cs="Arial"/>
          <w:color w:val="00B0F0"/>
        </w:rPr>
        <w:t xml:space="preserve"> SIWZ;</w:t>
      </w:r>
      <w:r w:rsidRPr="00810074">
        <w:rPr>
          <w:rFonts w:ascii="Arial" w:eastAsia="TimesNewRomanPSMT" w:hAnsi="Arial" w:cs="TimesNewRomanPSMT"/>
          <w:color w:val="00B0F0"/>
        </w:rPr>
        <w:t xml:space="preserve"> </w:t>
      </w:r>
    </w:p>
    <w:p w:rsidR="00FC5B14" w:rsidRPr="005C432A" w:rsidRDefault="00FC5B14">
      <w:pPr>
        <w:tabs>
          <w:tab w:val="left" w:pos="600"/>
        </w:tabs>
        <w:ind w:left="567" w:hanging="283"/>
        <w:jc w:val="both"/>
        <w:rPr>
          <w:rFonts w:ascii="Arial" w:eastAsia="TimesNewRomanPSMT" w:hAnsi="Arial" w:cs="ArialMT"/>
          <w:b/>
          <w:bCs/>
          <w:color w:val="00B050"/>
          <w:lang w:eastAsia="pl-PL"/>
        </w:rPr>
      </w:pPr>
      <w:r>
        <w:rPr>
          <w:rFonts w:ascii="Arial" w:hAnsi="Arial" w:cs="Arial"/>
          <w:color w:val="000000"/>
        </w:rPr>
        <w:t xml:space="preserve">2) </w:t>
      </w:r>
      <w:r>
        <w:rPr>
          <w:rFonts w:ascii="Arial" w:eastAsia="TimesNewRomanPSMT" w:hAnsi="Arial" w:cs="TimesNewRomanPSMT"/>
          <w:color w:val="000000"/>
        </w:rPr>
        <w:t xml:space="preserve"> </w:t>
      </w:r>
      <w:r>
        <w:rPr>
          <w:rFonts w:ascii="Arial" w:eastAsia="TimesNewRomanPSMT" w:hAnsi="Arial" w:cs="ArialMT"/>
          <w:b/>
          <w:bCs/>
          <w:color w:val="000000"/>
          <w:lang w:eastAsia="pl-PL"/>
        </w:rPr>
        <w:t xml:space="preserve">znajdują się w sytuacji ekonomicznej lub finansowej </w:t>
      </w:r>
      <w:r w:rsidR="00E3633D" w:rsidRPr="00E3633D">
        <w:rPr>
          <w:rFonts w:ascii="Arial" w:eastAsia="TimesNewRomanPSMT" w:hAnsi="Arial" w:cs="ArialMT"/>
          <w:b/>
          <w:bCs/>
          <w:color w:val="000000"/>
          <w:lang w:eastAsia="pl-PL"/>
        </w:rPr>
        <w:t xml:space="preserve">- </w:t>
      </w:r>
      <w:r w:rsidR="00E3633D" w:rsidRPr="00E3633D">
        <w:rPr>
          <w:rFonts w:ascii="Arial" w:eastAsia="TimesNewRomanPSMT" w:hAnsi="Arial" w:cs="ArialMT"/>
          <w:bCs/>
          <w:color w:val="000000"/>
          <w:lang w:eastAsia="pl-PL"/>
        </w:rPr>
        <w:t xml:space="preserve">Zamawiający odstępuje od opisu sposobu dokonania oceny spełniania warunku w tym zakresie. Zamawiający dokona oceny spełnienia warunku udziału w postępowaniu w tym zakresie na podstawie oświadczenia o spełnianiu warunków udziału w postępowaniu, o którym mowa w rozdziale </w:t>
      </w:r>
      <w:r w:rsidR="00E3633D" w:rsidRPr="00810074">
        <w:rPr>
          <w:rFonts w:ascii="Arial" w:eastAsia="TimesNewRomanPSMT" w:hAnsi="Arial" w:cs="ArialMT"/>
          <w:bCs/>
          <w:color w:val="00B0F0"/>
          <w:lang w:eastAsia="pl-PL"/>
        </w:rPr>
        <w:t>11</w:t>
      </w:r>
      <w:r w:rsidR="003B17FD" w:rsidRPr="00810074">
        <w:rPr>
          <w:rFonts w:ascii="Arial" w:eastAsia="TimesNewRomanPSMT" w:hAnsi="Arial" w:cs="ArialMT"/>
          <w:bCs/>
          <w:color w:val="00B0F0"/>
          <w:lang w:eastAsia="pl-PL"/>
        </w:rPr>
        <w:t xml:space="preserve"> pkt.1 i pkt.2</w:t>
      </w:r>
      <w:r w:rsidR="00E3633D" w:rsidRPr="00810074">
        <w:rPr>
          <w:rFonts w:ascii="Arial" w:eastAsia="TimesNewRomanPSMT" w:hAnsi="Arial" w:cs="ArialMT"/>
          <w:bCs/>
          <w:color w:val="00B0F0"/>
          <w:lang w:eastAsia="pl-PL"/>
        </w:rPr>
        <w:t xml:space="preserve"> SIWZ;</w:t>
      </w:r>
    </w:p>
    <w:p w:rsidR="002D7C31" w:rsidRDefault="00FC5B14">
      <w:pPr>
        <w:tabs>
          <w:tab w:val="left" w:pos="600"/>
        </w:tabs>
        <w:ind w:left="567" w:hanging="283"/>
        <w:jc w:val="both"/>
        <w:rPr>
          <w:rFonts w:ascii="Arial" w:eastAsia="TimesNewRomanPSMT" w:hAnsi="Arial" w:cs="TimesNewRomanPSMT"/>
          <w:color w:val="000000"/>
        </w:rPr>
      </w:pPr>
      <w:r>
        <w:rPr>
          <w:rFonts w:ascii="Arial" w:eastAsia="TimesNewRomanPSMT" w:hAnsi="Arial" w:cs="TimesNewRomanPSMT"/>
          <w:color w:val="000000"/>
        </w:rPr>
        <w:t xml:space="preserve">3) </w:t>
      </w:r>
      <w:r>
        <w:rPr>
          <w:rFonts w:ascii="Arial" w:eastAsia="TimesNewRomanPSMT" w:hAnsi="Arial" w:cs="TimesNewRomanPSMT"/>
          <w:b/>
          <w:bCs/>
          <w:color w:val="000000"/>
        </w:rPr>
        <w:t xml:space="preserve">posiadają zdolności techniczne lub zawodowe - </w:t>
      </w:r>
      <w:r>
        <w:rPr>
          <w:rFonts w:ascii="Arial" w:eastAsia="TimesNewRomanPSMT" w:hAnsi="Arial" w:cs="TimesNewRomanPSMT"/>
          <w:color w:val="000000"/>
        </w:rPr>
        <w:t>Zamawiający uzna warunek za spełniony, jeżeli Wykonawca wykaże, że</w:t>
      </w:r>
      <w:r w:rsidR="002D7C31">
        <w:rPr>
          <w:rFonts w:ascii="Arial" w:eastAsia="TimesNewRomanPSMT" w:hAnsi="Arial" w:cs="TimesNewRomanPSMT"/>
          <w:color w:val="000000"/>
        </w:rPr>
        <w:t>:</w:t>
      </w:r>
    </w:p>
    <w:p w:rsidR="00FC5B14" w:rsidRPr="00C87274" w:rsidRDefault="006D202D" w:rsidP="001F237A">
      <w:pPr>
        <w:numPr>
          <w:ilvl w:val="0"/>
          <w:numId w:val="18"/>
        </w:numPr>
        <w:tabs>
          <w:tab w:val="left" w:pos="600"/>
        </w:tabs>
        <w:jc w:val="both"/>
        <w:rPr>
          <w:rFonts w:ascii="Arial" w:eastAsia="TimesNewRomanPSMT" w:hAnsi="Arial" w:cs="TimesNewRomanPSMT"/>
          <w:color w:val="00B0F0"/>
        </w:rPr>
      </w:pPr>
      <w:r>
        <w:rPr>
          <w:rFonts w:ascii="Arial" w:eastAsia="TimesNewRomanPSMT" w:hAnsi="Arial" w:cs="TimesNewRomanPSMT"/>
          <w:color w:val="000000"/>
        </w:rPr>
        <w:t xml:space="preserve"> dysponuje lub będzie dysponował </w:t>
      </w:r>
      <w:r w:rsidR="002002FB">
        <w:rPr>
          <w:rFonts w:ascii="Arial" w:eastAsia="TimesNewRomanPSMT" w:hAnsi="Arial" w:cs="TimesNewRomanPSMT"/>
          <w:color w:val="000000"/>
        </w:rPr>
        <w:t xml:space="preserve">min. </w:t>
      </w:r>
      <w:r w:rsidR="00CA426A">
        <w:rPr>
          <w:rFonts w:ascii="Arial" w:eastAsia="TimesNewRomanPSMT" w:hAnsi="Arial" w:cs="TimesNewRomanPSMT"/>
        </w:rPr>
        <w:t>dziesięcioma</w:t>
      </w:r>
      <w:r w:rsidR="008C7EC6" w:rsidRPr="008C7EC6">
        <w:rPr>
          <w:rFonts w:ascii="Arial" w:eastAsia="TimesNewRomanPSMT" w:hAnsi="Arial" w:cs="TimesNewRomanPSMT"/>
        </w:rPr>
        <w:t xml:space="preserve"> osobami</w:t>
      </w:r>
      <w:r w:rsidR="008C7EC6">
        <w:rPr>
          <w:rFonts w:ascii="Arial" w:eastAsia="TimesNewRomanPSMT" w:hAnsi="Arial" w:cs="TimesNewRomanPSMT"/>
          <w:color w:val="00B050"/>
        </w:rPr>
        <w:t xml:space="preserve"> </w:t>
      </w:r>
      <w:r>
        <w:rPr>
          <w:rFonts w:ascii="Arial" w:eastAsia="TimesNewRomanPSMT" w:hAnsi="Arial" w:cs="TimesNewRomanPSMT"/>
          <w:color w:val="000000"/>
        </w:rPr>
        <w:t xml:space="preserve">posiadającymi uprawnienia do pracy z </w:t>
      </w:r>
      <w:r w:rsidRPr="002002FB">
        <w:rPr>
          <w:rFonts w:ascii="Arial" w:eastAsia="TimesNewRomanPSMT" w:hAnsi="Arial" w:cs="TimesNewRomanPSMT"/>
          <w:color w:val="000000" w:themeColor="text1"/>
        </w:rPr>
        <w:t>podopiecznymi</w:t>
      </w:r>
      <w:r w:rsidR="00F6707D" w:rsidRPr="002002FB">
        <w:rPr>
          <w:rFonts w:ascii="Arial" w:eastAsia="TimesNewRomanPSMT" w:hAnsi="Arial" w:cs="TimesNewRomanPSMT"/>
          <w:color w:val="000000" w:themeColor="text1"/>
        </w:rPr>
        <w:t xml:space="preserve"> - faktyczny </w:t>
      </w:r>
      <w:r w:rsidR="00F6707D">
        <w:rPr>
          <w:rFonts w:ascii="Arial" w:eastAsia="TimesNewRomanPSMT" w:hAnsi="Arial" w:cs="TimesNewRomanPSMT"/>
          <w:color w:val="000000"/>
        </w:rPr>
        <w:t>wykaz osób świadczących usługi w roku 2021</w:t>
      </w:r>
      <w:r w:rsidR="002002FB">
        <w:rPr>
          <w:rFonts w:ascii="Arial" w:eastAsia="TimesNewRomanPSMT" w:hAnsi="Arial" w:cs="TimesNewRomanPSMT"/>
          <w:color w:val="000000"/>
        </w:rPr>
        <w:t xml:space="preserve"> – </w:t>
      </w:r>
      <w:r w:rsidR="002002FB" w:rsidRPr="00C87274">
        <w:rPr>
          <w:rFonts w:ascii="Arial" w:eastAsia="TimesNewRomanPSMT" w:hAnsi="Arial" w:cs="TimesNewRomanPSMT"/>
          <w:color w:val="00B0F0"/>
        </w:rPr>
        <w:t>zał. nr 4.1 SIWZ</w:t>
      </w:r>
    </w:p>
    <w:p w:rsidR="006D202D" w:rsidRDefault="00B268FF" w:rsidP="001F237A">
      <w:pPr>
        <w:numPr>
          <w:ilvl w:val="0"/>
          <w:numId w:val="18"/>
        </w:numPr>
        <w:tabs>
          <w:tab w:val="left" w:pos="600"/>
        </w:tabs>
        <w:jc w:val="both"/>
        <w:rPr>
          <w:rFonts w:ascii="Arial" w:eastAsia="TimesNewRomanPSMT" w:hAnsi="Arial" w:cs="TimesNewRomanPSMT"/>
        </w:rPr>
      </w:pPr>
      <w:r w:rsidRPr="006F311E">
        <w:rPr>
          <w:rFonts w:ascii="Arial" w:eastAsia="TimesNewRomanPSMT" w:hAnsi="Arial" w:cs="TimesNewRomanPSMT"/>
        </w:rPr>
        <w:t xml:space="preserve">w okresie </w:t>
      </w:r>
      <w:r w:rsidRPr="007952A9">
        <w:rPr>
          <w:rFonts w:ascii="Arial" w:eastAsia="TimesNewRomanPSMT" w:hAnsi="Arial" w:cs="TimesNewRomanPSMT"/>
          <w:color w:val="FF0000"/>
        </w:rPr>
        <w:t xml:space="preserve">ostatnich trzech lat przed wszczęciem postępowania </w:t>
      </w:r>
      <w:r w:rsidRPr="006F311E">
        <w:rPr>
          <w:rFonts w:ascii="Arial" w:eastAsia="TimesNewRomanPSMT" w:hAnsi="Arial" w:cs="TimesNewRomanPSMT"/>
        </w:rPr>
        <w:t>o udzielenie zamówienia, a jeśli okres działalności jest krótszy</w:t>
      </w:r>
      <w:r w:rsidR="002002FB">
        <w:rPr>
          <w:rFonts w:ascii="Arial" w:eastAsia="TimesNewRomanPSMT" w:hAnsi="Arial" w:cs="TimesNewRomanPSMT"/>
        </w:rPr>
        <w:t xml:space="preserve"> jednak min. 24 miesięczny - </w:t>
      </w:r>
      <w:r w:rsidRPr="006F311E">
        <w:rPr>
          <w:rFonts w:ascii="Arial" w:eastAsia="TimesNewRomanPSMT" w:hAnsi="Arial" w:cs="TimesNewRomanPSMT"/>
        </w:rPr>
        <w:t xml:space="preserve"> w tym okresie, świadczył</w:t>
      </w:r>
      <w:r w:rsidR="00257000">
        <w:rPr>
          <w:rFonts w:ascii="Arial" w:eastAsia="TimesNewRomanPSMT" w:hAnsi="Arial" w:cs="TimesNewRomanPSMT"/>
        </w:rPr>
        <w:t xml:space="preserve"> </w:t>
      </w:r>
      <w:r w:rsidR="00257000" w:rsidRPr="002002FB">
        <w:rPr>
          <w:rFonts w:ascii="Arial" w:eastAsia="TimesNewRomanPSMT" w:hAnsi="Arial" w:cs="TimesNewRomanPSMT"/>
          <w:color w:val="000000" w:themeColor="text1"/>
        </w:rPr>
        <w:t xml:space="preserve">należycie </w:t>
      </w:r>
      <w:r w:rsidRPr="002002FB">
        <w:rPr>
          <w:rFonts w:ascii="Arial" w:eastAsia="TimesNewRomanPSMT" w:hAnsi="Arial" w:cs="TimesNewRomanPSMT"/>
          <w:color w:val="000000" w:themeColor="text1"/>
        </w:rPr>
        <w:t xml:space="preserve"> </w:t>
      </w:r>
      <w:r w:rsidR="00257000">
        <w:rPr>
          <w:rFonts w:ascii="Arial" w:eastAsia="TimesNewRomanPSMT" w:hAnsi="Arial" w:cs="TimesNewRomanPSMT"/>
        </w:rPr>
        <w:t xml:space="preserve">co najmniej </w:t>
      </w:r>
      <w:r w:rsidRPr="006F311E">
        <w:rPr>
          <w:rFonts w:ascii="Arial" w:eastAsia="TimesNewRomanPSMT" w:hAnsi="Arial" w:cs="TimesNewRomanPSMT"/>
        </w:rPr>
        <w:t xml:space="preserve"> </w:t>
      </w:r>
      <w:r w:rsidR="00257000">
        <w:rPr>
          <w:rFonts w:ascii="Arial" w:eastAsia="TimesNewRomanPSMT" w:hAnsi="Arial" w:cs="TimesNewRomanPSMT"/>
        </w:rPr>
        <w:t xml:space="preserve">cztery oddzielne zamówienia trwające </w:t>
      </w:r>
      <w:r w:rsidR="002002FB">
        <w:rPr>
          <w:rFonts w:ascii="Arial" w:eastAsia="TimesNewRomanPSMT" w:hAnsi="Arial" w:cs="TimesNewRomanPSMT"/>
        </w:rPr>
        <w:t>min. 12 miesięcy</w:t>
      </w:r>
      <w:r w:rsidR="00257000">
        <w:rPr>
          <w:rFonts w:ascii="Arial" w:eastAsia="TimesNewRomanPSMT" w:hAnsi="Arial" w:cs="TimesNewRomanPSMT"/>
        </w:rPr>
        <w:t xml:space="preserve"> </w:t>
      </w:r>
      <w:r w:rsidRPr="006F311E">
        <w:rPr>
          <w:rFonts w:ascii="Arial" w:eastAsia="TimesNewRomanPSMT" w:hAnsi="Arial" w:cs="TimesNewRomanPSMT"/>
        </w:rPr>
        <w:t xml:space="preserve">polegającą na świadczeniu usług opiekuńczych w domu podopiecznego o wartości minimum </w:t>
      </w:r>
      <w:r w:rsidR="00786FC2">
        <w:rPr>
          <w:rFonts w:ascii="Arial" w:eastAsia="TimesNewRomanPSMT" w:hAnsi="Arial" w:cs="TimesNewRomanPSMT"/>
        </w:rPr>
        <w:t>1</w:t>
      </w:r>
      <w:r w:rsidR="00257000">
        <w:rPr>
          <w:rFonts w:ascii="Arial" w:eastAsia="TimesNewRomanPSMT" w:hAnsi="Arial" w:cs="TimesNewRomanPSMT"/>
        </w:rPr>
        <w:t>00</w:t>
      </w:r>
      <w:r w:rsidRPr="006F311E">
        <w:rPr>
          <w:rFonts w:ascii="Arial" w:eastAsia="TimesNewRomanPSMT" w:hAnsi="Arial" w:cs="TimesNewRomanPSMT"/>
        </w:rPr>
        <w:t xml:space="preserve"> 000 PLN </w:t>
      </w:r>
      <w:r w:rsidR="006F311E" w:rsidRPr="006F311E">
        <w:rPr>
          <w:rFonts w:ascii="Arial" w:eastAsia="TimesNewRomanPSMT" w:hAnsi="Arial" w:cs="TimesNewRomanPSMT"/>
        </w:rPr>
        <w:t>brutto</w:t>
      </w:r>
      <w:r w:rsidR="002002FB">
        <w:rPr>
          <w:rFonts w:ascii="Arial" w:eastAsia="TimesNewRomanPSMT" w:hAnsi="Arial" w:cs="TimesNewRomanPSMT"/>
        </w:rPr>
        <w:t xml:space="preserve"> każde</w:t>
      </w:r>
      <w:r w:rsidR="006F311E" w:rsidRPr="006F311E">
        <w:rPr>
          <w:rFonts w:ascii="Arial" w:eastAsia="TimesNewRomanPSMT" w:hAnsi="Arial" w:cs="TimesNewRomanPSMT"/>
        </w:rPr>
        <w:t xml:space="preserve"> </w:t>
      </w:r>
      <w:r w:rsidR="00257000">
        <w:rPr>
          <w:rFonts w:ascii="Arial" w:eastAsia="TimesNewRomanPSMT" w:hAnsi="Arial" w:cs="TimesNewRomanPSMT"/>
        </w:rPr>
        <w:t xml:space="preserve">(słownie: </w:t>
      </w:r>
      <w:r w:rsidR="00786FC2">
        <w:rPr>
          <w:rFonts w:ascii="Arial" w:eastAsia="TimesNewRomanPSMT" w:hAnsi="Arial" w:cs="TimesNewRomanPSMT"/>
        </w:rPr>
        <w:t>sto</w:t>
      </w:r>
      <w:r w:rsidRPr="006F311E">
        <w:rPr>
          <w:rFonts w:ascii="Arial" w:eastAsia="TimesNewRomanPSMT" w:hAnsi="Arial" w:cs="TimesNewRomanPSMT"/>
        </w:rPr>
        <w:t xml:space="preserve"> tysięcy złotych 00/100) z podaniem wartości , przedmiotu, dat wykonania i podmiotów, na rzecz których usługi zostały wykonane, oraz dowodów, czy zostały wykonane należycie, przy czym dowodami, o których mowa, są referencje bądź inne dokumenty wystawione przez podmiot, na rzecz</w:t>
      </w:r>
      <w:r w:rsidR="00F45199">
        <w:rPr>
          <w:rFonts w:ascii="Arial" w:eastAsia="TimesNewRomanPSMT" w:hAnsi="Arial" w:cs="TimesNewRomanPSMT"/>
        </w:rPr>
        <w:t xml:space="preserve"> którego usługi były wykonywane.</w:t>
      </w:r>
      <w:r w:rsidRPr="006F311E">
        <w:rPr>
          <w:rFonts w:ascii="Arial" w:eastAsia="TimesNewRomanPSMT" w:hAnsi="Arial" w:cs="TimesNewRomanPSMT"/>
        </w:rPr>
        <w:t xml:space="preserve"> </w:t>
      </w:r>
      <w:r w:rsidR="00F45199">
        <w:rPr>
          <w:rFonts w:ascii="Arial" w:eastAsia="TimesNewRomanPSMT" w:hAnsi="Arial" w:cs="TimesNewRomanPSMT"/>
        </w:rPr>
        <w:t>W/w dokumenty potwierdzające należyte wykonanie usług winny być wydane nie wcześniej niż 3</w:t>
      </w:r>
      <w:r w:rsidR="00EB156F">
        <w:rPr>
          <w:rFonts w:ascii="Arial" w:eastAsia="TimesNewRomanPSMT" w:hAnsi="Arial" w:cs="TimesNewRomanPSMT"/>
        </w:rPr>
        <w:t xml:space="preserve"> </w:t>
      </w:r>
      <w:r w:rsidR="00EB156F" w:rsidRPr="009A5951">
        <w:rPr>
          <w:rFonts w:ascii="Arial" w:eastAsia="TimesNewRomanPSMT" w:hAnsi="Arial" w:cs="TimesNewRomanPSMT"/>
          <w:color w:val="FF0000"/>
        </w:rPr>
        <w:t>pełne</w:t>
      </w:r>
      <w:r w:rsidR="00F45199" w:rsidRPr="009A5951">
        <w:rPr>
          <w:rFonts w:ascii="Arial" w:eastAsia="TimesNewRomanPSMT" w:hAnsi="Arial" w:cs="TimesNewRomanPSMT"/>
          <w:color w:val="FF0000"/>
        </w:rPr>
        <w:t xml:space="preserve"> miesiące przed </w:t>
      </w:r>
      <w:r w:rsidR="00F45199" w:rsidRPr="00EB156F">
        <w:rPr>
          <w:rFonts w:ascii="Arial" w:eastAsia="TimesNewRomanPSMT" w:hAnsi="Arial" w:cs="TimesNewRomanPSMT"/>
          <w:color w:val="FF0000"/>
        </w:rPr>
        <w:t xml:space="preserve">upływem terminu składania ofert </w:t>
      </w:r>
      <w:r w:rsidR="00F45199" w:rsidRPr="00C87274">
        <w:rPr>
          <w:rFonts w:ascii="Arial" w:eastAsia="TimesNewRomanPSMT" w:hAnsi="Arial" w:cs="TimesNewRomanPSMT"/>
          <w:color w:val="00B0F0"/>
        </w:rPr>
        <w:t>– zał. nr 6 SIWZ</w:t>
      </w:r>
    </w:p>
    <w:p w:rsidR="00ED6AFF" w:rsidRPr="006F311E" w:rsidRDefault="00F45199" w:rsidP="001F237A">
      <w:pPr>
        <w:numPr>
          <w:ilvl w:val="0"/>
          <w:numId w:val="18"/>
        </w:numPr>
        <w:tabs>
          <w:tab w:val="left" w:pos="600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Z</w:t>
      </w:r>
      <w:r w:rsidR="00ED6AFF">
        <w:rPr>
          <w:rFonts w:ascii="Arial" w:eastAsia="TimesNewRomanPSMT" w:hAnsi="Arial" w:cs="TimesNewRomanPSMT"/>
        </w:rPr>
        <w:t>atrudnia</w:t>
      </w:r>
      <w:r>
        <w:rPr>
          <w:rFonts w:ascii="Arial" w:eastAsia="TimesNewRomanPSMT" w:hAnsi="Arial" w:cs="TimesNewRomanPSMT"/>
        </w:rPr>
        <w:t xml:space="preserve"> lub będzie zatrudniał</w:t>
      </w:r>
      <w:r w:rsidR="00ED6AFF">
        <w:rPr>
          <w:rFonts w:ascii="Arial" w:eastAsia="TimesNewRomanPSMT" w:hAnsi="Arial" w:cs="TimesNewRomanPSMT"/>
        </w:rPr>
        <w:t xml:space="preserve"> koordynatora usług opiekuńczych w miejscu świadczenia przez osoby skierowane do realizacji niniejszego zamówienia (Gmina Stęszew) na podstawie umowy o pracę w pełnym wymiarze czasu pracy</w:t>
      </w:r>
      <w:r w:rsidR="00824EB5">
        <w:rPr>
          <w:rFonts w:ascii="Arial" w:eastAsia="TimesNewRomanPSMT" w:hAnsi="Arial" w:cs="TimesNewRomanPSMT"/>
        </w:rPr>
        <w:t>;</w:t>
      </w:r>
      <w:r w:rsidR="00ED6AFF">
        <w:rPr>
          <w:rFonts w:ascii="Arial" w:eastAsia="TimesNewRomanPSMT" w:hAnsi="Arial" w:cs="TimesNewRomanPSMT"/>
        </w:rPr>
        <w:t xml:space="preserve"> osobę posiadającą udokumentowane co najmniej trzyletnie doświadczenie w pracy na stanowisku osoby nadzorującej wykonywanie usług opiekuńczych w formie zaświadczenia o zatrudnien</w:t>
      </w:r>
      <w:r>
        <w:rPr>
          <w:rFonts w:ascii="Arial" w:eastAsia="TimesNewRomanPSMT" w:hAnsi="Arial" w:cs="TimesNewRomanPSMT"/>
        </w:rPr>
        <w:t xml:space="preserve">iu, oświadczenia lub referencji – </w:t>
      </w:r>
      <w:r w:rsidRPr="00C87274">
        <w:rPr>
          <w:rFonts w:ascii="Arial" w:eastAsia="TimesNewRomanPSMT" w:hAnsi="Arial" w:cs="TimesNewRomanPSMT"/>
          <w:color w:val="00B0F0"/>
        </w:rPr>
        <w:t>zał. nr 4.2 SIWZ</w:t>
      </w:r>
    </w:p>
    <w:p w:rsidR="002D7C31" w:rsidRDefault="002D7C31" w:rsidP="006D202D">
      <w:pPr>
        <w:tabs>
          <w:tab w:val="left" w:pos="600"/>
        </w:tabs>
        <w:ind w:left="1275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CD6901" w:rsidRDefault="00CD6901" w:rsidP="00CD6901">
      <w:pPr>
        <w:widowControl w:val="0"/>
        <w:autoSpaceDE w:val="0"/>
        <w:spacing w:line="360" w:lineRule="auto"/>
        <w:ind w:left="288" w:hanging="288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Korzystanie przez Wykonawcę z zasobów innych podmiotów </w:t>
      </w:r>
    </w:p>
    <w:p w:rsidR="00CD6901" w:rsidRDefault="00CD6901" w:rsidP="001F237A">
      <w:pPr>
        <w:widowControl w:val="0"/>
        <w:numPr>
          <w:ilvl w:val="0"/>
          <w:numId w:val="13"/>
        </w:numPr>
        <w:autoSpaceDE w:val="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prawnych; </w:t>
      </w:r>
    </w:p>
    <w:p w:rsidR="00CD6901" w:rsidRDefault="00CD6901" w:rsidP="001F237A">
      <w:pPr>
        <w:widowControl w:val="0"/>
        <w:numPr>
          <w:ilvl w:val="0"/>
          <w:numId w:val="13"/>
        </w:numPr>
        <w:autoSpaceDE w:val="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oddaniu mu do dyspozycji niezbędnych zasobów na potrzeby realizacji zamówienia. Zamawiający żąda przedstawienia dokumentu lub dokumentów zawierających co najmniej następujące informacje:</w:t>
      </w:r>
    </w:p>
    <w:p w:rsidR="00CD6901" w:rsidRDefault="00CD6901" w:rsidP="001F237A">
      <w:pPr>
        <w:widowControl w:val="0"/>
        <w:numPr>
          <w:ilvl w:val="1"/>
          <w:numId w:val="13"/>
        </w:numPr>
        <w:autoSpaceDE w:val="0"/>
        <w:ind w:left="567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zakres dostępnych wykonawcy zasobów innego podmiotu;</w:t>
      </w:r>
    </w:p>
    <w:p w:rsidR="00CD6901" w:rsidRDefault="00CD6901" w:rsidP="001F237A">
      <w:pPr>
        <w:widowControl w:val="0"/>
        <w:numPr>
          <w:ilvl w:val="1"/>
          <w:numId w:val="13"/>
        </w:numPr>
        <w:autoSpaceDE w:val="0"/>
        <w:ind w:left="567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sposób wykorzystania zasobów innego podmiotu, przez Wykonawcę, przy wykonywaniu zamówienia publicznego;</w:t>
      </w:r>
    </w:p>
    <w:p w:rsidR="00CD6901" w:rsidRDefault="00CD6901" w:rsidP="001F237A">
      <w:pPr>
        <w:widowControl w:val="0"/>
        <w:numPr>
          <w:ilvl w:val="1"/>
          <w:numId w:val="13"/>
        </w:numPr>
        <w:autoSpaceDE w:val="0"/>
        <w:ind w:left="567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zakres i okres udziału innego podmiotu przy wykonywaniu zamówienia publicznego; </w:t>
      </w:r>
    </w:p>
    <w:p w:rsidR="00CD6901" w:rsidRDefault="00CD6901" w:rsidP="001F237A">
      <w:pPr>
        <w:widowControl w:val="0"/>
        <w:numPr>
          <w:ilvl w:val="1"/>
          <w:numId w:val="13"/>
        </w:numPr>
        <w:autoSpaceDE w:val="0"/>
        <w:ind w:left="567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czy podmiot, na zdolnościach którego Wykonawca polega w odniesieniu do warunków udziału w postępowaniu dotyczących doświadczenia, zrealizuje roboty budowlane lub usługi, których wskazane zdolności dotyczą. </w:t>
      </w:r>
    </w:p>
    <w:p w:rsidR="005565DB" w:rsidRDefault="005565DB" w:rsidP="005565DB">
      <w:pPr>
        <w:widowControl w:val="0"/>
        <w:autoSpaceDE w:val="0"/>
        <w:ind w:left="567"/>
        <w:jc w:val="both"/>
        <w:rPr>
          <w:rFonts w:ascii="Arial" w:hAnsi="Arial" w:cs="Arial"/>
          <w:color w:val="000000"/>
        </w:rPr>
      </w:pPr>
    </w:p>
    <w:p w:rsidR="005565DB" w:rsidRPr="006F311E" w:rsidRDefault="005565DB" w:rsidP="005565DB">
      <w:pPr>
        <w:widowControl w:val="0"/>
        <w:autoSpaceDE w:val="0"/>
        <w:ind w:left="284"/>
        <w:jc w:val="both"/>
        <w:rPr>
          <w:rFonts w:ascii="Arial" w:hAnsi="Arial" w:cs="Arial"/>
        </w:rPr>
      </w:pPr>
      <w:r w:rsidRPr="006F311E">
        <w:rPr>
          <w:rFonts w:ascii="Arial" w:hAnsi="Arial" w:cs="Arial"/>
        </w:rPr>
        <w:t xml:space="preserve">Wzór zobowiązania stanowi załącznik </w:t>
      </w:r>
      <w:r w:rsidR="00BE16F2" w:rsidRPr="001C0E0B">
        <w:rPr>
          <w:rFonts w:ascii="Arial" w:hAnsi="Arial" w:cs="Arial"/>
          <w:b/>
          <w:color w:val="00B0F0"/>
        </w:rPr>
        <w:t>nr 5</w:t>
      </w:r>
      <w:r w:rsidR="00510CAD" w:rsidRPr="001C0E0B">
        <w:rPr>
          <w:rFonts w:ascii="Arial" w:hAnsi="Arial" w:cs="Arial"/>
          <w:b/>
          <w:color w:val="00B0F0"/>
        </w:rPr>
        <w:t xml:space="preserve"> </w:t>
      </w:r>
      <w:r w:rsidRPr="001C0E0B">
        <w:rPr>
          <w:rFonts w:ascii="Arial" w:hAnsi="Arial" w:cs="Arial"/>
          <w:b/>
          <w:color w:val="00B0F0"/>
        </w:rPr>
        <w:t>do SIWZ</w:t>
      </w:r>
    </w:p>
    <w:p w:rsidR="005565DB" w:rsidRDefault="005565DB" w:rsidP="005565DB">
      <w:pPr>
        <w:widowControl w:val="0"/>
        <w:autoSpaceDE w:val="0"/>
        <w:ind w:left="284"/>
        <w:jc w:val="both"/>
        <w:rPr>
          <w:rFonts w:ascii="Arial" w:hAnsi="Arial" w:cs="Arial"/>
          <w:color w:val="000000"/>
        </w:rPr>
      </w:pPr>
    </w:p>
    <w:p w:rsidR="005565DB" w:rsidRDefault="005565DB" w:rsidP="001F237A">
      <w:pPr>
        <w:widowControl w:val="0"/>
        <w:numPr>
          <w:ilvl w:val="0"/>
          <w:numId w:val="13"/>
        </w:numPr>
        <w:autoSpaceDE w:val="0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Zamawiający ocenia, czy udostępniane Wykonawcy przez inne podmioty zdolności techniczne lub zawodowe lub ich sytuacja finansowa lub ekonomiczna, pozwalają na wykazanie przez Wykonawcę spełniania warunków udziału w postępowaniu oraz bada czy nie zachodzą wobec tego podmiotu podstawy wykluczenia, o których mowa w art. 24 ust. 1 pkt 13-22 oraz art. 24 ust. 5 pkt. </w:t>
      </w:r>
      <w:r w:rsidRPr="005565DB">
        <w:rPr>
          <w:rFonts w:ascii="Arial" w:hAnsi="Arial" w:cs="Arial"/>
          <w:color w:val="000000"/>
        </w:rPr>
        <w:t>1, 2, 4 i 8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Pzp</w:t>
      </w:r>
      <w:proofErr w:type="spellEnd"/>
      <w:r>
        <w:rPr>
          <w:rFonts w:ascii="Arial" w:hAnsi="Arial" w:cs="Arial"/>
          <w:color w:val="000000"/>
        </w:rPr>
        <w:t xml:space="preserve">, tj. Zamawiający żąda od Wykonawcy, który polega na zdolnościach lub sytuacji innych podmiotów na zasadach określonych w art. 22a ust. 1 </w:t>
      </w:r>
      <w:proofErr w:type="spellStart"/>
      <w:r>
        <w:rPr>
          <w:rFonts w:ascii="Arial" w:hAnsi="Arial" w:cs="Arial"/>
          <w:color w:val="000000"/>
        </w:rPr>
        <w:t>Pzp</w:t>
      </w:r>
      <w:proofErr w:type="spellEnd"/>
      <w:r>
        <w:rPr>
          <w:rFonts w:ascii="Arial" w:hAnsi="Arial" w:cs="Arial"/>
          <w:color w:val="000000"/>
        </w:rPr>
        <w:t xml:space="preserve">, przedstawienia w odniesieniu do tych podmiotów dokumentów wymienionych w rozdziale </w:t>
      </w:r>
      <w:r w:rsidRPr="00EE4208">
        <w:rPr>
          <w:rFonts w:ascii="Arial" w:hAnsi="Arial" w:cs="Arial"/>
        </w:rPr>
        <w:t xml:space="preserve">11 ust. 3 </w:t>
      </w:r>
    </w:p>
    <w:p w:rsidR="005565DB" w:rsidRDefault="005565DB" w:rsidP="001F237A">
      <w:pPr>
        <w:widowControl w:val="0"/>
        <w:numPr>
          <w:ilvl w:val="0"/>
          <w:numId w:val="13"/>
        </w:numPr>
        <w:autoSpaceDE w:val="0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W odniesieniu do warunków dotyczących </w:t>
      </w:r>
      <w:r w:rsidR="00631EFA">
        <w:rPr>
          <w:rFonts w:ascii="Arial" w:hAnsi="Arial" w:cs="Arial"/>
          <w:color w:val="000000"/>
        </w:rPr>
        <w:t>wykształcenia, kwalifikacji zawodowych lub doświadczenia, Wykonawcy mogą polegać na zdolnościach innych podmiotów, jeśli podmioty te zrealizują roboty budowlane lub usługi, do realizacji których te zdolności są wymagane;</w:t>
      </w:r>
    </w:p>
    <w:p w:rsidR="00631EFA" w:rsidRDefault="00631EFA" w:rsidP="001F237A">
      <w:pPr>
        <w:widowControl w:val="0"/>
        <w:numPr>
          <w:ilvl w:val="0"/>
          <w:numId w:val="13"/>
        </w:numPr>
        <w:autoSpaceDE w:val="0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Jeżeli zdolności techniczne lub zawodowe lub sytuacja ekonomiczna lub finansowa, podmiotu, o którym mowa w art. 22a ust. 1 </w:t>
      </w:r>
      <w:proofErr w:type="spellStart"/>
      <w:r>
        <w:rPr>
          <w:rFonts w:ascii="Arial" w:hAnsi="Arial" w:cs="Arial"/>
          <w:color w:val="000000"/>
        </w:rPr>
        <w:t>Pzp</w:t>
      </w:r>
      <w:proofErr w:type="spellEnd"/>
      <w:r>
        <w:rPr>
          <w:rFonts w:ascii="Arial" w:hAnsi="Arial" w:cs="Arial"/>
          <w:color w:val="000000"/>
        </w:rPr>
        <w:t>. nie potwierdzają spełnienia przez Wykonawcę warunków udziału w postępowaniu lub zachodzą wobec tych podmiotów podstawy wykluczenia, Zamawiający żąda, aby Wykonawca w terminie określonym przez Zamawiającego:</w:t>
      </w:r>
    </w:p>
    <w:p w:rsidR="00631EFA" w:rsidRDefault="006D40E0" w:rsidP="001F237A">
      <w:pPr>
        <w:widowControl w:val="0"/>
        <w:numPr>
          <w:ilvl w:val="1"/>
          <w:numId w:val="13"/>
        </w:numPr>
        <w:autoSpaceDE w:val="0"/>
        <w:ind w:left="993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="00631EFA">
        <w:rPr>
          <w:rFonts w:ascii="Arial" w:hAnsi="Arial" w:cs="Arial"/>
          <w:color w:val="000000"/>
        </w:rPr>
        <w:t>astąpił ten podmiot innym podmiotem lub podmiotami lub</w:t>
      </w:r>
    </w:p>
    <w:p w:rsidR="00631EFA" w:rsidRDefault="006D40E0" w:rsidP="001F237A">
      <w:pPr>
        <w:widowControl w:val="0"/>
        <w:numPr>
          <w:ilvl w:val="1"/>
          <w:numId w:val="13"/>
        </w:numPr>
        <w:autoSpaceDE w:val="0"/>
        <w:ind w:left="993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zobowiązał się do osobistego wykonania odpowiedniej części zamówienia, jeżeli wykaże zdolności techniczne lub zawodowe lub sytuację finansową lub ekonomiczną, o których mowa w art. 22a ust. 1 </w:t>
      </w:r>
      <w:proofErr w:type="spellStart"/>
      <w:r>
        <w:rPr>
          <w:rFonts w:ascii="Arial" w:hAnsi="Arial" w:cs="Arial"/>
          <w:color w:val="000000"/>
        </w:rPr>
        <w:t>Pzp</w:t>
      </w:r>
      <w:proofErr w:type="spellEnd"/>
      <w:r>
        <w:rPr>
          <w:rFonts w:ascii="Arial" w:hAnsi="Arial" w:cs="Arial"/>
          <w:color w:val="000000"/>
        </w:rPr>
        <w:t>.</w:t>
      </w:r>
    </w:p>
    <w:p w:rsidR="00FC5B14" w:rsidRDefault="00FC5B14" w:rsidP="003332AB">
      <w:pPr>
        <w:widowControl w:val="0"/>
        <w:autoSpaceDE w:val="0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FC5B14" w:rsidRDefault="00FC5B14">
      <w:pPr>
        <w:widowControl w:val="0"/>
        <w:autoSpaceDE w:val="0"/>
        <w:spacing w:line="360" w:lineRule="auto"/>
        <w:ind w:left="288" w:hanging="28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Podstawy wykluczenia</w:t>
      </w:r>
    </w:p>
    <w:p w:rsidR="00FC5B14" w:rsidRDefault="00FC5B14">
      <w:pPr>
        <w:ind w:left="227" w:hanging="2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Obligatoryjne przesłanki wykluczenia Wykonawcy określono w art. 24 ust. 1 pkt 12-23 ustawy </w:t>
      </w:r>
      <w:proofErr w:type="spellStart"/>
      <w:r>
        <w:rPr>
          <w:rFonts w:ascii="Arial" w:hAnsi="Arial" w:cs="Arial"/>
          <w:color w:val="000000"/>
        </w:rPr>
        <w:t>Pzp</w:t>
      </w:r>
      <w:proofErr w:type="spellEnd"/>
      <w:r>
        <w:rPr>
          <w:rFonts w:ascii="Arial" w:hAnsi="Arial" w:cs="Arial"/>
          <w:color w:val="000000"/>
        </w:rPr>
        <w:t>.</w:t>
      </w:r>
    </w:p>
    <w:p w:rsidR="00FC5B14" w:rsidRDefault="00FC5B14">
      <w:pPr>
        <w:ind w:left="227" w:hanging="2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Dodatkowo zamawiający przewiduje wykluczenie wykonawcy na podstawie art. 24 ust. 5 pkt. 1, 2, 4 i 8 ustawy </w:t>
      </w:r>
      <w:proofErr w:type="spellStart"/>
      <w:r>
        <w:rPr>
          <w:rFonts w:ascii="Arial" w:hAnsi="Arial" w:cs="Arial"/>
          <w:color w:val="000000"/>
        </w:rPr>
        <w:t>Pzp</w:t>
      </w:r>
      <w:proofErr w:type="spellEnd"/>
      <w:r>
        <w:rPr>
          <w:rFonts w:ascii="Arial" w:hAnsi="Arial" w:cs="Arial"/>
          <w:color w:val="000000"/>
        </w:rPr>
        <w:t xml:space="preserve"> tj.:</w:t>
      </w:r>
    </w:p>
    <w:p w:rsidR="00FC5B14" w:rsidRPr="0084517F" w:rsidRDefault="00FC5B14" w:rsidP="00420BDE">
      <w:pPr>
        <w:ind w:left="397" w:hanging="227"/>
        <w:jc w:val="both"/>
        <w:rPr>
          <w:rFonts w:ascii="Arial" w:hAnsi="Arial" w:cs="Arial"/>
          <w:color w:val="FFC000"/>
        </w:rPr>
      </w:pPr>
      <w:r>
        <w:rPr>
          <w:rFonts w:ascii="Arial" w:hAnsi="Arial" w:cs="Arial"/>
          <w:color w:val="000000"/>
        </w:rPr>
        <w:t xml:space="preserve">1) w stosunku do którego otwarto likwidację, w zatwierdzonym przez sąd układzie w postępowaniu </w:t>
      </w:r>
      <w:r w:rsidRPr="005A4C51">
        <w:rPr>
          <w:rFonts w:ascii="Arial" w:hAnsi="Arial" w:cs="Arial"/>
          <w:color w:val="000000" w:themeColor="text1"/>
        </w:rPr>
        <w:t xml:space="preserve">restrukturyzacyjnym jest przewidziane zaspokojenie wierzycieli przez likwidację jego majątku lub sąd zarządził likwidację jego majątku w trybie art. 332 ust. 1 ustawy z dnia 15 maja 2015 r. – Prawo restrukturyzacyjne </w:t>
      </w:r>
      <w:r w:rsidR="00FD7F64" w:rsidRPr="005A4C51">
        <w:rPr>
          <w:rFonts w:ascii="Arial" w:hAnsi="Arial" w:cs="Arial"/>
          <w:color w:val="000000" w:themeColor="text1"/>
        </w:rPr>
        <w:t>t.j.</w:t>
      </w:r>
      <w:r w:rsidR="00420BDE" w:rsidRPr="005A4C51">
        <w:rPr>
          <w:rFonts w:ascii="Arial" w:hAnsi="Arial" w:cs="Arial"/>
          <w:color w:val="000000" w:themeColor="text1"/>
        </w:rPr>
        <w:t>Dz</w:t>
      </w:r>
      <w:r w:rsidR="00FD7F64" w:rsidRPr="005A4C51">
        <w:rPr>
          <w:rFonts w:ascii="Arial" w:hAnsi="Arial" w:cs="Arial"/>
          <w:color w:val="000000" w:themeColor="text1"/>
        </w:rPr>
        <w:t>.U.2020 poz. 814</w:t>
      </w:r>
      <w:r w:rsidR="00420BDE" w:rsidRPr="005A4C51">
        <w:rPr>
          <w:rFonts w:ascii="Arial" w:hAnsi="Arial" w:cs="Arial"/>
          <w:color w:val="000000" w:themeColor="text1"/>
        </w:rPr>
        <w:t xml:space="preserve"> z </w:t>
      </w:r>
      <w:proofErr w:type="spellStart"/>
      <w:r w:rsidR="00FF141A" w:rsidRPr="005A4C51">
        <w:rPr>
          <w:rFonts w:ascii="Arial" w:hAnsi="Arial" w:cs="Arial"/>
          <w:color w:val="000000" w:themeColor="text1"/>
        </w:rPr>
        <w:t>późn</w:t>
      </w:r>
      <w:proofErr w:type="spellEnd"/>
      <w:r w:rsidR="00FF141A" w:rsidRPr="005A4C51">
        <w:rPr>
          <w:rFonts w:ascii="Arial" w:hAnsi="Arial" w:cs="Arial"/>
          <w:color w:val="000000" w:themeColor="text1"/>
        </w:rPr>
        <w:t xml:space="preserve">. zm. </w:t>
      </w:r>
      <w:r w:rsidRPr="005A4C51">
        <w:rPr>
          <w:rFonts w:ascii="Arial" w:hAnsi="Arial" w:cs="Arial"/>
          <w:color w:val="000000" w:themeColor="text1"/>
        </w:rPr>
        <w:t xml:space="preserve">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</w:t>
      </w:r>
      <w:r w:rsidR="00E02511" w:rsidRPr="005A4C51">
        <w:rPr>
          <w:rFonts w:ascii="Arial" w:hAnsi="Arial" w:cs="Arial"/>
          <w:color w:val="000000" w:themeColor="text1"/>
        </w:rPr>
        <w:t>Dz.U. 2020</w:t>
      </w:r>
      <w:r w:rsidR="006B3540" w:rsidRPr="005A4C51">
        <w:rPr>
          <w:rFonts w:ascii="Arial" w:hAnsi="Arial" w:cs="Arial"/>
          <w:color w:val="000000" w:themeColor="text1"/>
        </w:rPr>
        <w:t>.</w:t>
      </w:r>
      <w:r w:rsidR="00E02511" w:rsidRPr="005A4C51">
        <w:rPr>
          <w:rFonts w:ascii="Arial" w:hAnsi="Arial" w:cs="Arial"/>
          <w:color w:val="000000" w:themeColor="text1"/>
        </w:rPr>
        <w:t xml:space="preserve">1228 </w:t>
      </w:r>
      <w:proofErr w:type="spellStart"/>
      <w:r w:rsidR="00D95F51" w:rsidRPr="005A4C51">
        <w:rPr>
          <w:rFonts w:ascii="Arial" w:hAnsi="Arial" w:cs="Arial"/>
          <w:color w:val="000000" w:themeColor="text1"/>
        </w:rPr>
        <w:t>t.j</w:t>
      </w:r>
      <w:proofErr w:type="spellEnd"/>
      <w:r w:rsidR="00D95F51" w:rsidRPr="005A4C51">
        <w:rPr>
          <w:rFonts w:ascii="Arial" w:hAnsi="Arial" w:cs="Arial"/>
          <w:color w:val="000000" w:themeColor="text1"/>
        </w:rPr>
        <w:t>. z dnia 10.07.2020;</w:t>
      </w:r>
    </w:p>
    <w:p w:rsidR="00FC5B14" w:rsidRDefault="00FC5B14">
      <w:pPr>
        <w:ind w:left="397" w:hanging="2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2)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 </w:t>
      </w:r>
    </w:p>
    <w:p w:rsidR="00FC5B14" w:rsidRDefault="00FC5B14">
      <w:pPr>
        <w:ind w:left="397" w:hanging="2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który, z przyczyn leżących po jego stronie, nie wykonał albo nienależycie wykonał w istotnym stopniu wcześniejszą umowę w sprawie zamówienia publicznego lub umowę koncesji, zawartą z zamawiającym, o którym mowa w art. 3 ust. 1 pkt 1–4 ustawy PZP, co doprowadziło do rozwiązania umowy lub zasądzenia odszkodowania; </w:t>
      </w:r>
    </w:p>
    <w:p w:rsidR="00FC5B14" w:rsidRDefault="00FC5B14">
      <w:pPr>
        <w:ind w:left="397" w:hanging="22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4) który naruszył obowiązki dotyczące płatności podatków, opłat lub składek na ubezpieczenia społeczne lub zdrowotne, co zamawiający jest w stanie wykazać za pomocą stosownych środków dowodowych, z wyjątkiem przypadku, o którym mowa w art. 24 ust. 1 pkt 15, chyba że wykonawca dokonał płatności należnych podatków, opłat lub składek na ubezpieczenia społeczne lub zdrowotne wraz z odsetkami lub grzywnami lub zawarł wiążące porozumienie w sprawie spłaty tych należności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FC5B14" w:rsidRDefault="00FC5B14">
      <w:pPr>
        <w:rPr>
          <w:rFonts w:ascii="Arial" w:hAnsi="Arial" w:cs="Arial"/>
        </w:rPr>
      </w:pPr>
    </w:p>
    <w:p w:rsidR="00FC5B14" w:rsidRDefault="00FC5B14">
      <w:pPr>
        <w:rPr>
          <w:rFonts w:ascii="Arial" w:eastAsia="Arial" w:hAnsi="Arial" w:cs="Arial"/>
          <w:b/>
        </w:rPr>
      </w:pPr>
      <w:r w:rsidRPr="005A4C51">
        <w:rPr>
          <w:rFonts w:ascii="Arial" w:hAnsi="Arial" w:cs="Arial"/>
          <w:b/>
          <w:color w:val="000000" w:themeColor="text1"/>
        </w:rPr>
        <w:t>Rozdział 11.</w:t>
      </w:r>
      <w:r>
        <w:rPr>
          <w:rFonts w:ascii="Arial" w:hAnsi="Arial" w:cs="Arial"/>
          <w:b/>
        </w:rPr>
        <w:tab/>
        <w:t>Wykaz oświadczeń lub dokumentów potwierdzających spełnianie warunków</w:t>
      </w:r>
    </w:p>
    <w:p w:rsidR="00FC5B14" w:rsidRDefault="00FC5B14">
      <w:pPr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ab/>
        <w:t>udziału w niniejszym postępowaniu o zamówienie.</w:t>
      </w:r>
    </w:p>
    <w:p w:rsidR="00FC5B14" w:rsidRDefault="00FC5B14">
      <w:pPr>
        <w:spacing w:line="276" w:lineRule="auto"/>
        <w:rPr>
          <w:rFonts w:ascii="Arial" w:hAnsi="Arial" w:cs="Arial"/>
          <w:b/>
        </w:rPr>
      </w:pPr>
    </w:p>
    <w:p w:rsidR="00FC5B14" w:rsidRPr="006F311E" w:rsidRDefault="00621A28" w:rsidP="001F237A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b/>
          <w:bCs/>
        </w:rPr>
      </w:pPr>
      <w:r w:rsidRPr="006F311E">
        <w:rPr>
          <w:rFonts w:ascii="Arial" w:hAnsi="Arial" w:cs="Arial"/>
          <w:b/>
          <w:bCs/>
        </w:rPr>
        <w:t>Formularz ofertowy</w:t>
      </w:r>
      <w:r w:rsidR="00FC5B14" w:rsidRPr="006F311E">
        <w:rPr>
          <w:rFonts w:ascii="Arial" w:hAnsi="Arial" w:cs="Arial"/>
          <w:b/>
          <w:bCs/>
        </w:rPr>
        <w:t xml:space="preserve"> – wzór druku zał. nr 1 do SIWZ oraz:</w:t>
      </w:r>
    </w:p>
    <w:p w:rsidR="00FC5B14" w:rsidRPr="006F311E" w:rsidRDefault="00FC5B14" w:rsidP="001F237A">
      <w:pPr>
        <w:numPr>
          <w:ilvl w:val="1"/>
          <w:numId w:val="5"/>
        </w:numPr>
        <w:spacing w:line="276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Aktualne na dzień </w:t>
      </w:r>
      <w:r w:rsidRPr="006F311E">
        <w:rPr>
          <w:rFonts w:ascii="Arial" w:hAnsi="Arial" w:cs="Arial"/>
          <w:bCs/>
          <w:color w:val="000000"/>
        </w:rPr>
        <w:t xml:space="preserve">składania </w:t>
      </w:r>
      <w:r w:rsidRPr="006F311E">
        <w:rPr>
          <w:rFonts w:ascii="Arial" w:hAnsi="Arial" w:cs="Arial"/>
          <w:bCs/>
        </w:rPr>
        <w:t>ofert oświadczenie o braku przesłanek do wykluczenia z postępowania – wzór druku zał. nr 2 do SIWZ</w:t>
      </w:r>
    </w:p>
    <w:p w:rsidR="00FC5B14" w:rsidRPr="005C432A" w:rsidRDefault="00FC5B14" w:rsidP="001F237A">
      <w:pPr>
        <w:numPr>
          <w:ilvl w:val="1"/>
          <w:numId w:val="5"/>
        </w:num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  <w:r w:rsidRPr="005C432A">
        <w:rPr>
          <w:rFonts w:ascii="Arial" w:eastAsia="Arial" w:hAnsi="Arial" w:cs="Arial"/>
          <w:bCs/>
          <w:color w:val="000000" w:themeColor="text1"/>
        </w:rPr>
        <w:t xml:space="preserve"> </w:t>
      </w:r>
      <w:r w:rsidRPr="005C432A">
        <w:rPr>
          <w:rFonts w:ascii="Arial" w:hAnsi="Arial" w:cs="Arial"/>
          <w:bCs/>
          <w:color w:val="000000" w:themeColor="text1"/>
        </w:rPr>
        <w:t>Aktualne na dzień składania ofert oświadczenie o spełnianiu warunków udziału w postępowaniu – wzór druku zał. nr 3 do SIWZ</w:t>
      </w:r>
    </w:p>
    <w:p w:rsidR="00FC5B14" w:rsidRPr="005A4C51" w:rsidRDefault="00FC5B14" w:rsidP="001F237A">
      <w:pPr>
        <w:numPr>
          <w:ilvl w:val="0"/>
          <w:numId w:val="5"/>
        </w:numPr>
        <w:spacing w:line="276" w:lineRule="auto"/>
        <w:rPr>
          <w:rFonts w:ascii="Arial" w:hAnsi="Arial" w:cs="Arial"/>
          <w:bCs/>
          <w:color w:val="000000" w:themeColor="text1"/>
        </w:rPr>
      </w:pPr>
      <w:r w:rsidRPr="005A4C51">
        <w:rPr>
          <w:rFonts w:ascii="Arial" w:hAnsi="Arial" w:cs="Arial"/>
          <w:bCs/>
          <w:color w:val="000000" w:themeColor="text1"/>
        </w:rPr>
        <w:t xml:space="preserve">W celu potwierdzenia spełniania </w:t>
      </w:r>
      <w:r w:rsidR="00E644E3" w:rsidRPr="005A4C51">
        <w:rPr>
          <w:rFonts w:ascii="Arial" w:hAnsi="Arial" w:cs="Arial"/>
          <w:bCs/>
          <w:color w:val="000000" w:themeColor="text1"/>
        </w:rPr>
        <w:t>warunków udziału w postępowaniu</w:t>
      </w:r>
      <w:r w:rsidR="00E644E3" w:rsidRPr="005A4C51">
        <w:rPr>
          <w:color w:val="000000" w:themeColor="text1"/>
        </w:rPr>
        <w:t xml:space="preserve"> </w:t>
      </w:r>
      <w:r w:rsidR="00E644E3" w:rsidRPr="005A4C51">
        <w:rPr>
          <w:rFonts w:ascii="Arial" w:hAnsi="Arial" w:cs="Arial"/>
          <w:bCs/>
          <w:color w:val="000000" w:themeColor="text1"/>
        </w:rPr>
        <w:t>Zamawiający wezwie Wykonawcę, którego oferta zostanie najwyżej oceniona, do złożenia w wyznaczonym, nie krótszym niż 5 dni, terminie aktualnych na dzień złożenia oświadczeń i dokumentów:</w:t>
      </w:r>
    </w:p>
    <w:p w:rsidR="00852AAE" w:rsidRPr="009A609F" w:rsidRDefault="00FC5B14" w:rsidP="00B41563">
      <w:pPr>
        <w:numPr>
          <w:ilvl w:val="1"/>
          <w:numId w:val="5"/>
        </w:numPr>
        <w:spacing w:line="276" w:lineRule="auto"/>
        <w:jc w:val="both"/>
        <w:rPr>
          <w:rFonts w:ascii="Arial" w:hAnsi="Arial" w:cs="Arial"/>
          <w:color w:val="00B050"/>
        </w:rPr>
      </w:pPr>
      <w:r w:rsidRPr="005A4C51">
        <w:rPr>
          <w:rFonts w:ascii="Arial" w:hAnsi="Arial" w:cs="Arial"/>
          <w:bCs/>
          <w:color w:val="000000" w:themeColor="text1"/>
        </w:rPr>
        <w:t xml:space="preserve">Wykaz zamówień polegających </w:t>
      </w:r>
      <w:r w:rsidR="00BE16F2" w:rsidRPr="005A4C51">
        <w:rPr>
          <w:rFonts w:ascii="Arial" w:hAnsi="Arial" w:cs="Arial"/>
          <w:color w:val="000000" w:themeColor="text1"/>
        </w:rPr>
        <w:t>na</w:t>
      </w:r>
      <w:r w:rsidR="00B41563" w:rsidRPr="005A4C51">
        <w:rPr>
          <w:rFonts w:ascii="Arial" w:hAnsi="Arial" w:cs="Arial"/>
          <w:color w:val="000000" w:themeColor="text1"/>
        </w:rPr>
        <w:t xml:space="preserve"> świadczeniu usług opiekuńczych w domu podopiecznego w </w:t>
      </w:r>
      <w:r w:rsidR="00B41563" w:rsidRPr="00EB156F">
        <w:rPr>
          <w:rFonts w:ascii="Arial" w:hAnsi="Arial" w:cs="Arial"/>
          <w:color w:val="FF0000"/>
        </w:rPr>
        <w:t xml:space="preserve">okresie ostatnich 3 </w:t>
      </w:r>
      <w:r w:rsidR="00852AAE" w:rsidRPr="00EB156F">
        <w:rPr>
          <w:rFonts w:ascii="Arial" w:eastAsia="TimesNewRomanPSMT" w:hAnsi="Arial" w:cs="TimesNewRomanPSMT"/>
          <w:color w:val="FF0000"/>
        </w:rPr>
        <w:t xml:space="preserve">lat przed wszczęciem postępowania o udzielenie zamówienia, </w:t>
      </w:r>
      <w:r w:rsidR="00852AAE" w:rsidRPr="006F311E">
        <w:rPr>
          <w:rFonts w:ascii="Arial" w:eastAsia="TimesNewRomanPSMT" w:hAnsi="Arial" w:cs="TimesNewRomanPSMT"/>
        </w:rPr>
        <w:t>a jeśli okres działalności jest krótszy</w:t>
      </w:r>
      <w:r w:rsidR="00852AAE">
        <w:rPr>
          <w:rFonts w:ascii="Arial" w:eastAsia="TimesNewRomanPSMT" w:hAnsi="Arial" w:cs="TimesNewRomanPSMT"/>
        </w:rPr>
        <w:t xml:space="preserve"> jednak min. 24 miesięczny - </w:t>
      </w:r>
      <w:r w:rsidR="00852AAE" w:rsidRPr="006F311E">
        <w:rPr>
          <w:rFonts w:ascii="Arial" w:eastAsia="TimesNewRomanPSMT" w:hAnsi="Arial" w:cs="TimesNewRomanPSMT"/>
        </w:rPr>
        <w:t xml:space="preserve"> w tym okresie, świadczył</w:t>
      </w:r>
      <w:r w:rsidR="00852AAE">
        <w:rPr>
          <w:rFonts w:ascii="Arial" w:eastAsia="TimesNewRomanPSMT" w:hAnsi="Arial" w:cs="TimesNewRomanPSMT"/>
        </w:rPr>
        <w:t xml:space="preserve"> </w:t>
      </w:r>
      <w:r w:rsidR="00852AAE" w:rsidRPr="002002FB">
        <w:rPr>
          <w:rFonts w:ascii="Arial" w:eastAsia="TimesNewRomanPSMT" w:hAnsi="Arial" w:cs="TimesNewRomanPSMT"/>
          <w:color w:val="000000" w:themeColor="text1"/>
        </w:rPr>
        <w:t xml:space="preserve">należycie  </w:t>
      </w:r>
      <w:r w:rsidR="00852AAE">
        <w:rPr>
          <w:rFonts w:ascii="Arial" w:eastAsia="TimesNewRomanPSMT" w:hAnsi="Arial" w:cs="TimesNewRomanPSMT"/>
        </w:rPr>
        <w:t xml:space="preserve">co najmniej </w:t>
      </w:r>
      <w:r w:rsidR="00852AAE" w:rsidRPr="006F311E">
        <w:rPr>
          <w:rFonts w:ascii="Arial" w:eastAsia="TimesNewRomanPSMT" w:hAnsi="Arial" w:cs="TimesNewRomanPSMT"/>
        </w:rPr>
        <w:t xml:space="preserve"> </w:t>
      </w:r>
      <w:r w:rsidR="00852AAE">
        <w:rPr>
          <w:rFonts w:ascii="Arial" w:eastAsia="TimesNewRomanPSMT" w:hAnsi="Arial" w:cs="TimesNewRomanPSMT"/>
        </w:rPr>
        <w:t xml:space="preserve">cztery oddzielne zamówienia trwające min. 12 miesięcy </w:t>
      </w:r>
      <w:r w:rsidR="00852AAE" w:rsidRPr="006F311E">
        <w:rPr>
          <w:rFonts w:ascii="Arial" w:eastAsia="TimesNewRomanPSMT" w:hAnsi="Arial" w:cs="TimesNewRomanPSMT"/>
        </w:rPr>
        <w:t xml:space="preserve">polegającą na świadczeniu usług opiekuńczych w domu podopiecznego o wartości minimum </w:t>
      </w:r>
      <w:r w:rsidR="00852AAE">
        <w:rPr>
          <w:rFonts w:ascii="Arial" w:eastAsia="TimesNewRomanPSMT" w:hAnsi="Arial" w:cs="TimesNewRomanPSMT"/>
        </w:rPr>
        <w:t>100</w:t>
      </w:r>
      <w:r w:rsidR="00852AAE" w:rsidRPr="006F311E">
        <w:rPr>
          <w:rFonts w:ascii="Arial" w:eastAsia="TimesNewRomanPSMT" w:hAnsi="Arial" w:cs="TimesNewRomanPSMT"/>
        </w:rPr>
        <w:t> 000 PLN brutto</w:t>
      </w:r>
      <w:r w:rsidR="00852AAE">
        <w:rPr>
          <w:rFonts w:ascii="Arial" w:eastAsia="TimesNewRomanPSMT" w:hAnsi="Arial" w:cs="TimesNewRomanPSMT"/>
        </w:rPr>
        <w:t xml:space="preserve"> każde</w:t>
      </w:r>
      <w:r w:rsidR="00852AAE" w:rsidRPr="006F311E">
        <w:rPr>
          <w:rFonts w:ascii="Arial" w:eastAsia="TimesNewRomanPSMT" w:hAnsi="Arial" w:cs="TimesNewRomanPSMT"/>
        </w:rPr>
        <w:t xml:space="preserve"> </w:t>
      </w:r>
      <w:r w:rsidR="00852AAE">
        <w:rPr>
          <w:rFonts w:ascii="Arial" w:eastAsia="TimesNewRomanPSMT" w:hAnsi="Arial" w:cs="TimesNewRomanPSMT"/>
        </w:rPr>
        <w:t>(słownie: sto</w:t>
      </w:r>
      <w:r w:rsidR="00852AAE" w:rsidRPr="006F311E">
        <w:rPr>
          <w:rFonts w:ascii="Arial" w:eastAsia="TimesNewRomanPSMT" w:hAnsi="Arial" w:cs="TimesNewRomanPSMT"/>
        </w:rPr>
        <w:t xml:space="preserve"> tysięcy złotych 00/100) z podaniem wartości , przedmiotu, dat wykonania i podmiotów, na rzecz których usługi zostały wykonane, oraz dowodów, czy zostały wykonane należycie, przy czym dowodami, o których mowa, są referencje bądź inne dokumenty wystawione przez podmiot, na rzecz</w:t>
      </w:r>
      <w:r w:rsidR="00852AAE">
        <w:rPr>
          <w:rFonts w:ascii="Arial" w:eastAsia="TimesNewRomanPSMT" w:hAnsi="Arial" w:cs="TimesNewRomanPSMT"/>
        </w:rPr>
        <w:t xml:space="preserve"> którego usługi były wykonywane.</w:t>
      </w:r>
      <w:r w:rsidR="00852AAE" w:rsidRPr="006F311E">
        <w:rPr>
          <w:rFonts w:ascii="Arial" w:eastAsia="TimesNewRomanPSMT" w:hAnsi="Arial" w:cs="TimesNewRomanPSMT"/>
        </w:rPr>
        <w:t xml:space="preserve"> </w:t>
      </w:r>
      <w:r w:rsidR="00852AAE">
        <w:rPr>
          <w:rFonts w:ascii="Arial" w:eastAsia="TimesNewRomanPSMT" w:hAnsi="Arial" w:cs="TimesNewRomanPSMT"/>
        </w:rPr>
        <w:t xml:space="preserve">W/w dokumenty potwierdzające należyte wykonanie usług </w:t>
      </w:r>
      <w:r w:rsidR="00852AAE">
        <w:rPr>
          <w:rFonts w:ascii="Arial" w:eastAsia="TimesNewRomanPSMT" w:hAnsi="Arial" w:cs="TimesNewRomanPSMT"/>
        </w:rPr>
        <w:lastRenderedPageBreak/>
        <w:t xml:space="preserve">winny być wydane nie </w:t>
      </w:r>
      <w:r w:rsidR="00852AAE" w:rsidRPr="007952A9">
        <w:rPr>
          <w:rFonts w:ascii="Arial" w:eastAsia="TimesNewRomanPSMT" w:hAnsi="Arial" w:cs="TimesNewRomanPSMT"/>
          <w:color w:val="FF0000"/>
        </w:rPr>
        <w:t>wcześniej niż 3</w:t>
      </w:r>
      <w:r w:rsidR="00AC7500">
        <w:rPr>
          <w:rFonts w:ascii="Arial" w:eastAsia="TimesNewRomanPSMT" w:hAnsi="Arial" w:cs="TimesNewRomanPSMT"/>
          <w:color w:val="FF0000"/>
        </w:rPr>
        <w:t xml:space="preserve"> pełne</w:t>
      </w:r>
      <w:r w:rsidR="00852AAE" w:rsidRPr="007952A9">
        <w:rPr>
          <w:rFonts w:ascii="Arial" w:eastAsia="TimesNewRomanPSMT" w:hAnsi="Arial" w:cs="TimesNewRomanPSMT"/>
          <w:color w:val="FF0000"/>
        </w:rPr>
        <w:t xml:space="preserve"> miesiące przed upływem terminu składania </w:t>
      </w:r>
      <w:r w:rsidR="00852AAE">
        <w:rPr>
          <w:rFonts w:ascii="Arial" w:eastAsia="TimesNewRomanPSMT" w:hAnsi="Arial" w:cs="TimesNewRomanPSMT"/>
        </w:rPr>
        <w:t xml:space="preserve">ofert – </w:t>
      </w:r>
      <w:r w:rsidR="00852AAE" w:rsidRPr="001C0E0B">
        <w:rPr>
          <w:rFonts w:ascii="Arial" w:eastAsia="TimesNewRomanPSMT" w:hAnsi="Arial" w:cs="TimesNewRomanPSMT"/>
          <w:color w:val="00B0F0"/>
        </w:rPr>
        <w:t>zał. nr 6 SIWZ.</w:t>
      </w:r>
    </w:p>
    <w:p w:rsidR="009A609F" w:rsidRPr="009A609F" w:rsidRDefault="009A609F" w:rsidP="00B41563">
      <w:pPr>
        <w:numPr>
          <w:ilvl w:val="1"/>
          <w:numId w:val="5"/>
        </w:numPr>
        <w:spacing w:line="276" w:lineRule="auto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  <w:bCs/>
          <w:color w:val="000000" w:themeColor="text1"/>
        </w:rPr>
        <w:t>Wykaz faktycznych osób skierowanych do realizacji zamówienia publicznego w roku 2021,w  szczególności odpowiedzialnych za świadczenie usług i kontrole jakości wraz z informacjami na temat ich kwalifikacji zawodowych, uprawnień, doświadczenia i wykształcenia niezbędnych do wykonania zamówienia publicznego, a także zakresu wykonywanych przez nie czynności oraz informacją o podstawie dysponowania tymi osobami –</w:t>
      </w:r>
      <w:r>
        <w:rPr>
          <w:rFonts w:ascii="Arial" w:hAnsi="Arial" w:cs="Arial"/>
          <w:color w:val="00B050"/>
        </w:rPr>
        <w:t xml:space="preserve"> </w:t>
      </w:r>
      <w:r w:rsidRPr="009A609F">
        <w:rPr>
          <w:rFonts w:ascii="Arial" w:hAnsi="Arial" w:cs="Arial"/>
          <w:color w:val="00B0F0"/>
        </w:rPr>
        <w:t>zał. nr 4.1 do SIWZ</w:t>
      </w:r>
    </w:p>
    <w:p w:rsidR="009A609F" w:rsidRPr="00852AAE" w:rsidRDefault="009A609F" w:rsidP="009A609F">
      <w:pPr>
        <w:spacing w:line="276" w:lineRule="auto"/>
        <w:ind w:left="792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  <w:bCs/>
          <w:color w:val="000000" w:themeColor="text1"/>
        </w:rPr>
        <w:t>Wykaz musi zawierać minimum, dziesięć osób posiadających uprawnienia do pracy z podopiecznymi.</w:t>
      </w:r>
    </w:p>
    <w:p w:rsidR="00CC0AFD" w:rsidRPr="00852AAE" w:rsidRDefault="00CC0AFD" w:rsidP="00CC0AFD">
      <w:pPr>
        <w:pStyle w:val="Akapitzlist"/>
        <w:numPr>
          <w:ilvl w:val="1"/>
          <w:numId w:val="5"/>
        </w:numPr>
        <w:jc w:val="both"/>
        <w:rPr>
          <w:rFonts w:ascii="Arial" w:eastAsia="Arial" w:hAnsi="Arial" w:cs="Arial"/>
          <w:color w:val="000000" w:themeColor="text1"/>
          <w:sz w:val="20"/>
          <w:szCs w:val="20"/>
          <w:shd w:val="clear" w:color="auto" w:fill="FFFFFF"/>
          <w:lang w:eastAsia="pl-PL"/>
        </w:rPr>
      </w:pPr>
      <w:r w:rsidRPr="00852AAE">
        <w:rPr>
          <w:rFonts w:ascii="Arial" w:eastAsia="Arial" w:hAnsi="Arial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Dokumenty potwierdzające </w:t>
      </w:r>
      <w:r w:rsidR="007A771F">
        <w:rPr>
          <w:rFonts w:ascii="Arial" w:eastAsia="Arial" w:hAnsi="Arial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staż pracy, </w:t>
      </w:r>
      <w:r w:rsidRPr="00852AAE">
        <w:rPr>
          <w:rFonts w:ascii="Arial" w:eastAsia="Arial" w:hAnsi="Arial" w:cs="Arial"/>
          <w:color w:val="000000" w:themeColor="text1"/>
          <w:sz w:val="20"/>
          <w:szCs w:val="20"/>
          <w:shd w:val="clear" w:color="auto" w:fill="FFFFFF"/>
          <w:lang w:eastAsia="pl-PL"/>
        </w:rPr>
        <w:t>doświadczenie zawodowe koordynatora, w formie zaświadczenia o</w:t>
      </w:r>
      <w:r w:rsidR="00852AAE" w:rsidRPr="00852AAE">
        <w:rPr>
          <w:rFonts w:ascii="Arial" w:eastAsia="Arial" w:hAnsi="Arial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 zatrudnianiu, oświadczenia, referencji, umowy lub innych dokumentów (deklaracji współpracy z Wykonawcą na rok 2021)</w:t>
      </w:r>
      <w:r w:rsidR="007A771F">
        <w:rPr>
          <w:rFonts w:ascii="Arial" w:eastAsia="Arial" w:hAnsi="Arial" w:cs="Arial"/>
          <w:color w:val="000000" w:themeColor="text1"/>
          <w:sz w:val="20"/>
          <w:szCs w:val="20"/>
          <w:shd w:val="clear" w:color="auto" w:fill="FFFFFF"/>
          <w:lang w:eastAsia="pl-PL"/>
        </w:rPr>
        <w:t xml:space="preserve"> – </w:t>
      </w:r>
      <w:r w:rsidR="007A771F" w:rsidRPr="007A771F">
        <w:rPr>
          <w:rFonts w:ascii="Arial" w:eastAsia="Arial" w:hAnsi="Arial" w:cs="Arial"/>
          <w:color w:val="00B0F0"/>
          <w:sz w:val="20"/>
          <w:szCs w:val="20"/>
          <w:shd w:val="clear" w:color="auto" w:fill="FFFFFF"/>
          <w:lang w:eastAsia="pl-PL"/>
        </w:rPr>
        <w:t>zał. nr 4.2 do SIWZ</w:t>
      </w:r>
    </w:p>
    <w:p w:rsidR="002255F5" w:rsidRPr="00794649" w:rsidRDefault="00DA4377" w:rsidP="001F237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MT" w:hAnsi="ArialMT" w:cs="ArialMT"/>
          <w:bCs/>
          <w:color w:val="000000"/>
        </w:rPr>
        <w:t xml:space="preserve">W celu potwierdzenia braku podstaw do wykluczenia Wykonawcy z udziału w postępowaniu </w:t>
      </w:r>
      <w:r w:rsidR="002255F5" w:rsidRPr="00794649">
        <w:rPr>
          <w:rFonts w:ascii="ArialMT" w:hAnsi="ArialMT" w:cs="ArialMT"/>
          <w:bCs/>
          <w:color w:val="000000"/>
        </w:rPr>
        <w:t xml:space="preserve">Zamawiający </w:t>
      </w:r>
      <w:r>
        <w:rPr>
          <w:rFonts w:ascii="ArialMT" w:hAnsi="ArialMT" w:cs="ArialMT"/>
          <w:bCs/>
          <w:color w:val="000000"/>
        </w:rPr>
        <w:t>wezwie</w:t>
      </w:r>
      <w:r w:rsidR="002255F5" w:rsidRPr="00794649"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MT" w:hAnsi="ArialMT" w:cs="ArialMT"/>
          <w:bCs/>
          <w:color w:val="000000"/>
        </w:rPr>
        <w:t>W</w:t>
      </w:r>
      <w:r w:rsidR="002255F5" w:rsidRPr="00794649">
        <w:rPr>
          <w:rFonts w:ascii="ArialMT" w:hAnsi="ArialMT" w:cs="ArialMT"/>
          <w:bCs/>
          <w:color w:val="000000"/>
        </w:rPr>
        <w:t xml:space="preserve">ykonawcę, którego oferta zostanie najwyżej oceniona, do złożenia w wyznaczonym, </w:t>
      </w:r>
      <w:r w:rsidR="002255F5" w:rsidRPr="00794649">
        <w:rPr>
          <w:rFonts w:ascii="Arial-BoldMT" w:hAnsi="Arial-BoldMT" w:cs="Arial-BoldMT"/>
          <w:b/>
          <w:bCs/>
          <w:color w:val="000000"/>
        </w:rPr>
        <w:t>nie krótszym niż 5 dni</w:t>
      </w:r>
      <w:r w:rsidR="002255F5" w:rsidRPr="00794649">
        <w:rPr>
          <w:rFonts w:ascii="ArialMT" w:hAnsi="ArialMT" w:cs="ArialMT"/>
          <w:bCs/>
          <w:color w:val="000000"/>
        </w:rPr>
        <w:t>, terminie aktualnych na dzień złożenia oświadczeń i dokumentów:</w:t>
      </w:r>
    </w:p>
    <w:p w:rsidR="00904228" w:rsidRDefault="00D315D6" w:rsidP="001F237A">
      <w:pPr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Aktualne zaświadczenie</w:t>
      </w:r>
      <w:r w:rsidR="002255F5" w:rsidRPr="00794649">
        <w:rPr>
          <w:rFonts w:ascii="Arial" w:hAnsi="Arial" w:cs="Arial"/>
        </w:rPr>
        <w:t xml:space="preserve"> właściwego Naczelnika Urzędu Skarbowego potwierdzającego, że wykonawca nie zalega z opłacaniem podatków, </w:t>
      </w:r>
      <w:r>
        <w:rPr>
          <w:rFonts w:ascii="Arial" w:hAnsi="Arial" w:cs="Arial"/>
        </w:rPr>
        <w:t>wystawionego nie wcześniej niż 1</w:t>
      </w:r>
      <w:r w:rsidR="002255F5" w:rsidRPr="00794649">
        <w:rPr>
          <w:rFonts w:ascii="Arial" w:hAnsi="Arial" w:cs="Arial"/>
        </w:rPr>
        <w:t xml:space="preserve"> miesiące przed upływem terminu składania ofert albo wniosków o dopuszczenie do udziału w postępowaniu,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</w:t>
      </w:r>
    </w:p>
    <w:p w:rsidR="002255F5" w:rsidRPr="00904228" w:rsidRDefault="00D315D6" w:rsidP="001F237A">
      <w:pPr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Aktualne z</w:t>
      </w:r>
      <w:r w:rsidR="002255F5" w:rsidRPr="00904228">
        <w:rPr>
          <w:rFonts w:ascii="Arial" w:hAnsi="Arial" w:cs="Arial"/>
        </w:rPr>
        <w:t xml:space="preserve">aświadczenia właściwej terenowej jednostki organizacyjnej Zakładu Ubezpieczeń Społecznych lub Kasy Rolniczego Ubezpieczenia Społecznego albo innego dokumentu potwierdzającego, że Wykonawca nie zalega z opłacaniem </w:t>
      </w:r>
      <w:r w:rsidR="00E619B5" w:rsidRPr="00904228">
        <w:rPr>
          <w:rFonts w:ascii="Arial" w:hAnsi="Arial" w:cs="Arial"/>
        </w:rPr>
        <w:t>składek</w:t>
      </w:r>
      <w:r w:rsidR="002255F5" w:rsidRPr="00904228">
        <w:rPr>
          <w:rFonts w:ascii="Arial" w:hAnsi="Arial" w:cs="Arial"/>
        </w:rPr>
        <w:t xml:space="preserve"> na ubezpieczenia społeczne lub zdrowotne, </w:t>
      </w:r>
      <w:r>
        <w:rPr>
          <w:rFonts w:ascii="Arial" w:hAnsi="Arial" w:cs="Arial"/>
        </w:rPr>
        <w:t>wystawionego nie wcześniej niż 1 miesiąc</w:t>
      </w:r>
      <w:r w:rsidR="002255F5" w:rsidRPr="00904228">
        <w:rPr>
          <w:rFonts w:ascii="Arial" w:hAnsi="Arial" w:cs="Arial"/>
        </w:rPr>
        <w:t xml:space="preserve"> przed upływem terminu składania ofert albo wniosków o dopuszczenie do udziału w postępowaniu,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 w całości wykonania decyzji właściwego organu,</w:t>
      </w:r>
    </w:p>
    <w:p w:rsidR="00EE04E5" w:rsidRDefault="00FC5B14" w:rsidP="00EE04E5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Wykonawca</w:t>
      </w:r>
      <w:r>
        <w:rPr>
          <w:rFonts w:ascii="Arial" w:hAnsi="Arial" w:cs="Arial"/>
          <w:b/>
          <w:bCs/>
        </w:rPr>
        <w:t xml:space="preserve"> w terminie 3 dni</w:t>
      </w:r>
      <w:r>
        <w:rPr>
          <w:rFonts w:ascii="Arial" w:hAnsi="Arial" w:cs="Arial"/>
        </w:rPr>
        <w:t xml:space="preserve"> od dnia zamieszczenia na stronie internetowej informacji, o której </w:t>
      </w:r>
      <w:r w:rsidRPr="00720B28">
        <w:rPr>
          <w:rFonts w:ascii="Arial" w:hAnsi="Arial" w:cs="Arial"/>
          <w:color w:val="000000"/>
        </w:rPr>
        <w:t>mowa w art. 86 ust. 3</w:t>
      </w:r>
      <w:r w:rsidR="00D35733" w:rsidRPr="00720B28">
        <w:rPr>
          <w:rFonts w:ascii="Arial" w:hAnsi="Arial" w:cs="Arial"/>
          <w:color w:val="000000"/>
        </w:rPr>
        <w:t xml:space="preserve"> </w:t>
      </w:r>
      <w:r w:rsidRPr="00720B28">
        <w:rPr>
          <w:rFonts w:ascii="Arial" w:hAnsi="Arial" w:cs="Arial"/>
          <w:color w:val="000000"/>
        </w:rPr>
        <w:t>ustawy PZP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  <w:bCs/>
        </w:rPr>
        <w:t xml:space="preserve"> przekaże zamawiającemu oświadczenie o przynależności lub braku przynależności do tej samej grupy kapitałowej</w:t>
      </w:r>
      <w:r>
        <w:rPr>
          <w:rFonts w:ascii="Arial" w:hAnsi="Arial" w:cs="Arial"/>
        </w:rPr>
        <w:t xml:space="preserve">, o której mowa w art. 24 ust. 1 pkt 23 ustawy PZP. Wraz ze złożeniem oświadczenia, wykonawca może przedstawić dowody, że powiązania z innym wykonawcą nie prowadzą do zakłócenia konkurencji w postępowaniu </w:t>
      </w:r>
      <w:r w:rsidR="006F311E">
        <w:rPr>
          <w:rFonts w:ascii="Arial" w:hAnsi="Arial" w:cs="Arial"/>
        </w:rPr>
        <w:t xml:space="preserve">o udzielenie zamówienia </w:t>
      </w:r>
      <w:r w:rsidR="001576A4" w:rsidRPr="006F311E">
        <w:rPr>
          <w:rFonts w:ascii="Arial" w:hAnsi="Arial" w:cs="Arial"/>
        </w:rPr>
        <w:t>(</w:t>
      </w:r>
      <w:r w:rsidR="001576A4" w:rsidRPr="006C2AF6">
        <w:rPr>
          <w:rFonts w:ascii="Arial" w:hAnsi="Arial" w:cs="Arial"/>
          <w:color w:val="00B0F0"/>
        </w:rPr>
        <w:t>załącznik nr 8 do SIWZ</w:t>
      </w:r>
      <w:r w:rsidR="00D262FD" w:rsidRPr="006C2AF6">
        <w:rPr>
          <w:rFonts w:ascii="Arial" w:hAnsi="Arial" w:cs="Arial"/>
          <w:color w:val="00B0F0"/>
        </w:rPr>
        <w:t>)</w:t>
      </w:r>
      <w:r w:rsidR="006F311E" w:rsidRPr="006C2AF6">
        <w:rPr>
          <w:rFonts w:ascii="Arial" w:hAnsi="Arial" w:cs="Arial"/>
          <w:color w:val="00B0F0"/>
        </w:rPr>
        <w:t>.</w:t>
      </w:r>
    </w:p>
    <w:p w:rsidR="00FC5B14" w:rsidRDefault="00FC5B14">
      <w:pPr>
        <w:spacing w:line="276" w:lineRule="auto"/>
        <w:jc w:val="both"/>
        <w:rPr>
          <w:rFonts w:ascii="Arial" w:hAnsi="Arial" w:cs="Arial"/>
        </w:rPr>
      </w:pPr>
    </w:p>
    <w:p w:rsidR="00FC5B14" w:rsidRDefault="00A26A7D" w:rsidP="00A26A7D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12.</w:t>
      </w:r>
      <w:r>
        <w:rPr>
          <w:rFonts w:ascii="Arial" w:hAnsi="Arial" w:cs="Arial"/>
          <w:b/>
        </w:rPr>
        <w:tab/>
        <w:t>Wadium – nie jest wymagane</w:t>
      </w:r>
      <w:r>
        <w:rPr>
          <w:rFonts w:ascii="Arial" w:hAnsi="Arial" w:cs="Arial"/>
          <w:b/>
        </w:rPr>
        <w:tab/>
      </w:r>
    </w:p>
    <w:p w:rsidR="00BD37E0" w:rsidRDefault="00BD37E0" w:rsidP="00BD37E0">
      <w:pPr>
        <w:spacing w:line="276" w:lineRule="auto"/>
        <w:jc w:val="both"/>
        <w:rPr>
          <w:rFonts w:ascii="Arial" w:hAnsi="Arial" w:cs="Arial"/>
        </w:rPr>
      </w:pPr>
    </w:p>
    <w:p w:rsidR="00FC5B14" w:rsidRDefault="00FC5B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13.</w:t>
      </w:r>
      <w:r>
        <w:rPr>
          <w:rFonts w:ascii="Arial" w:hAnsi="Arial" w:cs="Arial"/>
          <w:b/>
        </w:rPr>
        <w:tab/>
        <w:t>Termin związania z ofertą.</w:t>
      </w:r>
    </w:p>
    <w:p w:rsidR="00FC5B14" w:rsidRDefault="00FC5B14">
      <w:pPr>
        <w:rPr>
          <w:rFonts w:ascii="Arial" w:hAnsi="Arial" w:cs="Arial"/>
          <w:b/>
        </w:rPr>
      </w:pPr>
    </w:p>
    <w:p w:rsidR="00FC5B14" w:rsidRDefault="00FC5B14">
      <w:pPr>
        <w:spacing w:line="276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>1. Wykonawca składając ofertę pozostaje nią związany przez okres 30</w:t>
      </w:r>
      <w:r w:rsidR="00D357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dni. </w:t>
      </w:r>
    </w:p>
    <w:p w:rsidR="00FC5B14" w:rsidRDefault="00FC5B1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Bieg terminu związania ofertą rozpoczyna się wraz z dniem wskazanym jako termin składania ofert.</w:t>
      </w:r>
    </w:p>
    <w:p w:rsidR="00FC5B14" w:rsidRDefault="00FC5B14">
      <w:pPr>
        <w:spacing w:line="276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2. Wykonawca samodzielnie lub na wniosek zamawiającego może przedłużyć termin związania ofertą, </w:t>
      </w:r>
    </w:p>
    <w:p w:rsidR="00FC5B14" w:rsidRDefault="00FC5B14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 xml:space="preserve">z tym że zamawiający może tylko raz, co najmniej na 3 dni przed upływem terminu związania ofertą, </w:t>
      </w:r>
    </w:p>
    <w:p w:rsidR="00FC5B14" w:rsidRDefault="00FC5B14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 xml:space="preserve">zwrócić się do wykonawców o wyrażenie zgody na przedłużenie tego terminu o oznaczony okres, </w:t>
      </w:r>
    </w:p>
    <w:p w:rsidR="00FC5B14" w:rsidRDefault="00FC5B14">
      <w:pPr>
        <w:spacing w:line="276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 xml:space="preserve">nie dłuższy jednak niż 60 dni. </w:t>
      </w:r>
    </w:p>
    <w:p w:rsidR="00FC5B14" w:rsidRDefault="00FC5B14" w:rsidP="001F237A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Zawiadomienie w tej sprawie przekazane zostanie w formie prośby o wyrażenie zgody.</w:t>
      </w:r>
    </w:p>
    <w:p w:rsidR="00FC5B14" w:rsidRPr="006F311E" w:rsidRDefault="00FC5B14" w:rsidP="001F237A">
      <w:pPr>
        <w:numPr>
          <w:ilvl w:val="0"/>
          <w:numId w:val="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Uprawnienia Wykonawcy do przedłużenia terminu związania ofertą określone są w art. 85 ust. 2 ustawy. </w:t>
      </w:r>
    </w:p>
    <w:p w:rsidR="006F311E" w:rsidRDefault="006F311E" w:rsidP="006F311E">
      <w:pPr>
        <w:spacing w:line="276" w:lineRule="auto"/>
        <w:ind w:left="720"/>
        <w:rPr>
          <w:rFonts w:ascii="Arial" w:hAnsi="Arial" w:cs="Arial"/>
          <w:b/>
        </w:rPr>
      </w:pPr>
    </w:p>
    <w:p w:rsidR="00FC5B14" w:rsidRDefault="00FC5B14">
      <w:pPr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14.</w:t>
      </w:r>
      <w:r>
        <w:rPr>
          <w:rFonts w:ascii="Arial" w:hAnsi="Arial" w:cs="Arial"/>
          <w:b/>
        </w:rPr>
        <w:tab/>
        <w:t xml:space="preserve">   Informacje o sposobie porozumiewania się Zamawiającego z Wykonawcami</w:t>
      </w:r>
    </w:p>
    <w:p w:rsidR="00FC5B14" w:rsidRDefault="00FC5B14">
      <w:pPr>
        <w:ind w:left="180"/>
        <w:rPr>
          <w:rFonts w:ascii="Arial" w:eastAsia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  <w:r>
        <w:rPr>
          <w:rFonts w:ascii="Arial" w:hAnsi="Arial" w:cs="Arial"/>
          <w:b/>
        </w:rPr>
        <w:tab/>
        <w:t xml:space="preserve">   oraz przekazywania oświadczeń i dokumentów oraz wskazanie osoby </w:t>
      </w:r>
    </w:p>
    <w:p w:rsidR="00FC5B14" w:rsidRDefault="00FC5B14">
      <w:pPr>
        <w:ind w:left="180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</w:t>
      </w:r>
      <w:r>
        <w:rPr>
          <w:rFonts w:ascii="Arial" w:hAnsi="Arial" w:cs="Arial"/>
          <w:b/>
        </w:rPr>
        <w:t>uprawnionej do porozumiewania się z Wykonawcami.</w:t>
      </w:r>
    </w:p>
    <w:p w:rsidR="00FC5B14" w:rsidRDefault="00FC5B14">
      <w:pPr>
        <w:ind w:left="180"/>
        <w:rPr>
          <w:rFonts w:ascii="Arial" w:hAnsi="Arial" w:cs="Arial"/>
          <w:b/>
        </w:rPr>
      </w:pPr>
    </w:p>
    <w:p w:rsidR="00FC5B14" w:rsidRDefault="00FC5B1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hAnsi="Arial" w:cs="Arial"/>
        </w:rPr>
        <w:t xml:space="preserve">1. W niniejszym postępowaniu wszelkie oświadczenia, wnioski, zawiadomienia oraz informacje </w:t>
      </w:r>
    </w:p>
    <w:p w:rsidR="00FC5B14" w:rsidRDefault="00FC5B14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</w:t>
      </w:r>
      <w:r>
        <w:rPr>
          <w:rFonts w:ascii="Arial" w:hAnsi="Arial" w:cs="Arial"/>
        </w:rPr>
        <w:t xml:space="preserve">przekazywane będą w formie: </w:t>
      </w:r>
    </w:p>
    <w:p w:rsidR="00FC5B14" w:rsidRDefault="00FC5B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pisemnej, </w:t>
      </w:r>
    </w:p>
    <w:p w:rsidR="00FC5B14" w:rsidRDefault="00FC5B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faksem (nr) </w:t>
      </w:r>
      <w:r w:rsidR="00A26A7D" w:rsidRPr="00A26A7D">
        <w:rPr>
          <w:rFonts w:ascii="Arial" w:hAnsi="Arial" w:cs="Arial"/>
        </w:rPr>
        <w:t>61 81 34 062</w:t>
      </w:r>
    </w:p>
    <w:p w:rsidR="00FC5B14" w:rsidRDefault="00FC5B14">
      <w:pPr>
        <w:ind w:left="360"/>
        <w:jc w:val="both"/>
        <w:rPr>
          <w:rFonts w:ascii="Arial" w:eastAsia="Arial" w:hAnsi="Arial" w:cs="Arial"/>
          <w:bCs/>
          <w:iCs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drogą el</w:t>
      </w:r>
      <w:r w:rsidR="00A26A7D">
        <w:rPr>
          <w:rFonts w:ascii="Arial" w:hAnsi="Arial" w:cs="Arial"/>
        </w:rPr>
        <w:t>ektroniczną (adresy):  ops</w:t>
      </w:r>
      <w:r>
        <w:rPr>
          <w:rFonts w:ascii="Arial" w:hAnsi="Arial" w:cs="Arial"/>
        </w:rPr>
        <w:t>@steszew.pl</w:t>
      </w:r>
    </w:p>
    <w:p w:rsidR="00FC5B14" w:rsidRDefault="00FC5B14">
      <w:pPr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iCs/>
        </w:rPr>
        <w:t xml:space="preserve">     </w:t>
      </w:r>
      <w:r>
        <w:rPr>
          <w:rFonts w:ascii="Arial" w:hAnsi="Arial" w:cs="Arial"/>
          <w:bCs/>
          <w:iCs/>
        </w:rPr>
        <w:t xml:space="preserve">przy czym zawsze dopuszczalna jest forma pisemna. </w:t>
      </w:r>
    </w:p>
    <w:p w:rsidR="00FC5B14" w:rsidRDefault="00FC5B1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hAnsi="Arial" w:cs="Arial"/>
        </w:rPr>
        <w:t xml:space="preserve">2. Jeżeli Zamawiający lub Wykonawca przekazują korespondencję za pomocą faksu lub elektronicznie </w:t>
      </w:r>
    </w:p>
    <w:p w:rsidR="00FC5B14" w:rsidRDefault="00FC5B1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– </w:t>
      </w:r>
      <w:r>
        <w:rPr>
          <w:rFonts w:ascii="Arial" w:hAnsi="Arial" w:cs="Arial"/>
        </w:rPr>
        <w:t xml:space="preserve">każda ze stron na żądanie drugiej niezwłocznie potwierdza fakt ich otrzymania </w:t>
      </w:r>
    </w:p>
    <w:p w:rsidR="00FC5B14" w:rsidRDefault="00FC5B1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hAnsi="Arial" w:cs="Arial"/>
        </w:rPr>
        <w:t xml:space="preserve">3. Wykonawca może zwrócić się (pisemnie, faksem, e-mailem) do Zamawiającego o przekazanie SIWZ. </w:t>
      </w:r>
    </w:p>
    <w:p w:rsidR="00FC5B14" w:rsidRDefault="00FC5B14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 xml:space="preserve">We wniosku należy podać: </w:t>
      </w:r>
    </w:p>
    <w:p w:rsidR="00FC5B14" w:rsidRDefault="00FC5B1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nazwę i adres Wykonawcy, </w:t>
      </w:r>
    </w:p>
    <w:p w:rsidR="00FC5B14" w:rsidRDefault="00FC5B1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nr telefonu i faksu, e-mail,</w:t>
      </w:r>
    </w:p>
    <w:p w:rsidR="00FC5B14" w:rsidRDefault="00FC5B14">
      <w:pPr>
        <w:ind w:left="705" w:hanging="345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imię i nazwisko osoby upoważnionej do kontaktów z Zamawiającym w sprawach dotyczących niniejszego postępowania,</w:t>
      </w:r>
    </w:p>
    <w:p w:rsidR="00FC5B14" w:rsidRDefault="00FC5B14">
      <w:pPr>
        <w:ind w:left="36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znak postępowania  </w:t>
      </w:r>
    </w:p>
    <w:p w:rsidR="00FC5B14" w:rsidRDefault="00FC5B1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hAnsi="Arial" w:cs="Arial"/>
        </w:rPr>
        <w:t xml:space="preserve">4. SIWZ można także odebrać w siedzibie Zamawiającego – </w:t>
      </w:r>
      <w:r w:rsidR="00A26A7D">
        <w:rPr>
          <w:rFonts w:ascii="Arial" w:hAnsi="Arial" w:cs="Arial"/>
        </w:rPr>
        <w:t>Ośrodek Pomocy Społecznej w</w:t>
      </w:r>
      <w:r>
        <w:rPr>
          <w:rFonts w:ascii="Arial" w:hAnsi="Arial" w:cs="Arial"/>
        </w:rPr>
        <w:t xml:space="preserve"> Stęszew</w:t>
      </w:r>
      <w:r w:rsidR="00A26A7D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</w:t>
      </w:r>
    </w:p>
    <w:p w:rsidR="00FC5B14" w:rsidRDefault="00FC5B1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>
        <w:rPr>
          <w:rFonts w:ascii="Arial" w:hAnsi="Arial" w:cs="Arial"/>
        </w:rPr>
        <w:t xml:space="preserve">ul. </w:t>
      </w:r>
      <w:r w:rsidR="001C63C9">
        <w:rPr>
          <w:rFonts w:ascii="Arial" w:hAnsi="Arial" w:cs="Arial"/>
        </w:rPr>
        <w:t>Poznańska</w:t>
      </w:r>
      <w:r>
        <w:rPr>
          <w:rFonts w:ascii="Arial" w:hAnsi="Arial" w:cs="Arial"/>
        </w:rPr>
        <w:t xml:space="preserve"> 11 w godzinach urzędowania Zamawiającego / po uprzednim zamówieniu / </w:t>
      </w:r>
    </w:p>
    <w:p w:rsidR="00FC5B14" w:rsidRDefault="00FC5B1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>
        <w:rPr>
          <w:rFonts w:ascii="Arial" w:hAnsi="Arial" w:cs="Arial"/>
        </w:rPr>
        <w:t xml:space="preserve">lub otrzymać drogą elektroniczną zgłaszając zapotrzebowanie na adres: </w:t>
      </w:r>
      <w:hyperlink r:id="rId9" w:history="1">
        <w:r w:rsidR="00A26A7D" w:rsidRPr="00BB2072">
          <w:rPr>
            <w:rStyle w:val="Hipercze"/>
            <w:rFonts w:ascii="Arial" w:hAnsi="Arial" w:cs="Arial"/>
          </w:rPr>
          <w:t>ops@steszew.pl</w:t>
        </w:r>
      </w:hyperlink>
    </w:p>
    <w:p w:rsidR="00FC5B14" w:rsidRDefault="00FC5B1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Arial" w:hAnsi="Arial" w:cs="Arial"/>
        </w:rPr>
        <w:t>5. Wykonawca może zwrócić się na piśmie do Zamawiającego o wyjaśnienia treści specyfikacji</w:t>
      </w:r>
    </w:p>
    <w:p w:rsidR="00FC5B14" w:rsidRDefault="00FC5B1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>
        <w:rPr>
          <w:rFonts w:ascii="Arial" w:hAnsi="Arial" w:cs="Arial"/>
        </w:rPr>
        <w:t xml:space="preserve">istotnych warunków zamówienia w terminie nie późniejszym niż do końca dnia, w którym upływa </w:t>
      </w:r>
    </w:p>
    <w:p w:rsidR="00FC5B14" w:rsidRDefault="00FC5B14">
      <w:r>
        <w:rPr>
          <w:rFonts w:ascii="Arial" w:eastAsia="Arial" w:hAnsi="Arial" w:cs="Arial"/>
        </w:rPr>
        <w:t xml:space="preserve">       </w:t>
      </w:r>
      <w:r>
        <w:rPr>
          <w:rFonts w:ascii="Arial" w:hAnsi="Arial" w:cs="Arial"/>
        </w:rPr>
        <w:t xml:space="preserve">połowa wyznaczonego terminu składania ofert za pomocą poczty elektronicznej </w:t>
      </w:r>
    </w:p>
    <w:p w:rsidR="00FC5B14" w:rsidRDefault="00FC5B14">
      <w:pPr>
        <w:rPr>
          <w:rFonts w:ascii="Arial" w:eastAsia="Arial" w:hAnsi="Arial" w:cs="Arial"/>
        </w:rPr>
      </w:pPr>
      <w:r>
        <w:t xml:space="preserve">       </w:t>
      </w:r>
      <w:hyperlink r:id="rId10" w:history="1">
        <w:r w:rsidR="00A26A7D" w:rsidRPr="00BB2072">
          <w:rPr>
            <w:rStyle w:val="Hipercze"/>
            <w:rFonts w:ascii="Arial" w:hAnsi="Arial" w:cs="Arial"/>
          </w:rPr>
          <w:t>ops@steszew.pl</w:t>
        </w:r>
      </w:hyperlink>
      <w:r>
        <w:t xml:space="preserve">, </w:t>
      </w:r>
      <w:r>
        <w:rPr>
          <w:rFonts w:ascii="Arial" w:hAnsi="Arial" w:cs="Arial"/>
        </w:rPr>
        <w:t>faksu / potwierdzając pisemnie /  lub pisemnie drogą pocztową.</w:t>
      </w:r>
    </w:p>
    <w:p w:rsidR="00FC5B14" w:rsidRDefault="00FC5B1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Arial" w:hAnsi="Arial" w:cs="Arial"/>
        </w:rPr>
        <w:t>6. Jednocześnie, Zamawiający prosi o przesyłanie treści pytań również w wersji elektronicznej na</w:t>
      </w:r>
    </w:p>
    <w:p w:rsidR="00FC5B14" w:rsidRDefault="00FC5B1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>
        <w:rPr>
          <w:rFonts w:ascii="Arial" w:hAnsi="Arial" w:cs="Arial"/>
        </w:rPr>
        <w:t xml:space="preserve">w/w adres: </w:t>
      </w:r>
    </w:p>
    <w:p w:rsidR="00FC5B14" w:rsidRDefault="00FC5B1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Arial" w:hAnsi="Arial" w:cs="Arial"/>
        </w:rPr>
        <w:t xml:space="preserve">7.  W uzasadnionych przypadkach Zamawiający ma prawo zmiany treści Specyfikacji Istotnych </w:t>
      </w:r>
    </w:p>
    <w:p w:rsidR="00FC5B14" w:rsidRDefault="00FC5B1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</w:t>
      </w:r>
      <w:r>
        <w:rPr>
          <w:rFonts w:ascii="Arial" w:hAnsi="Arial" w:cs="Arial"/>
        </w:rPr>
        <w:t xml:space="preserve">Warunków Zamówienia. </w:t>
      </w:r>
    </w:p>
    <w:p w:rsidR="00FC5B14" w:rsidRDefault="00FC5B1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</w:t>
      </w:r>
      <w:r>
        <w:rPr>
          <w:rFonts w:ascii="Arial" w:hAnsi="Arial" w:cs="Arial"/>
        </w:rPr>
        <w:t xml:space="preserve">Zmiana może nastąpić w każdym czasie, przed upływem terminu do składania ofert. </w:t>
      </w:r>
    </w:p>
    <w:p w:rsidR="00FC5B14" w:rsidRDefault="00FC5B1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</w:t>
      </w:r>
      <w:r>
        <w:rPr>
          <w:rFonts w:ascii="Arial" w:hAnsi="Arial" w:cs="Arial"/>
        </w:rPr>
        <w:t xml:space="preserve">W przypadku wprowadzenia takiej zmiany, informacja o tym zostanie zamieszczona na stronie </w:t>
      </w:r>
    </w:p>
    <w:p w:rsidR="00FC5B14" w:rsidRDefault="00FC5B14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</w:rPr>
        <w:t xml:space="preserve">        </w:t>
      </w:r>
      <w:r>
        <w:rPr>
          <w:rFonts w:ascii="Arial" w:hAnsi="Arial" w:cs="Arial"/>
        </w:rPr>
        <w:t xml:space="preserve">internetowej Zamawiającego. Dokonana zmiana treści SIWZ stanie się jej integralną częścią. </w:t>
      </w:r>
    </w:p>
    <w:p w:rsidR="00FC5B14" w:rsidRDefault="00FC5B14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   </w:t>
      </w:r>
      <w:r>
        <w:rPr>
          <w:rFonts w:ascii="Arial" w:hAnsi="Arial" w:cs="Arial"/>
          <w:bCs/>
        </w:rPr>
        <w:t>8.  Jeżeli w wyniku zmiany treści Specyfikacji Istotnych Warunków Zamówienia niezbędny będzie </w:t>
      </w:r>
    </w:p>
    <w:p w:rsidR="00FC5B14" w:rsidRDefault="00FC5B14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        </w:t>
      </w:r>
      <w:r>
        <w:rPr>
          <w:rFonts w:ascii="Arial" w:hAnsi="Arial" w:cs="Arial"/>
          <w:bCs/>
        </w:rPr>
        <w:t>do</w:t>
      </w:r>
      <w:r>
        <w:rPr>
          <w:rFonts w:ascii="Arial" w:hAnsi="Arial" w:cs="Arial"/>
          <w:bCs/>
        </w:rPr>
        <w:softHyphen/>
        <w:t>datko</w:t>
      </w:r>
      <w:r>
        <w:rPr>
          <w:rFonts w:ascii="Arial" w:hAnsi="Arial" w:cs="Arial"/>
          <w:bCs/>
        </w:rPr>
        <w:softHyphen/>
        <w:t xml:space="preserve">wy czas na wprowadzenie zmian w ofertach, Zamawiający przedłuży termin składania </w:t>
      </w:r>
    </w:p>
    <w:p w:rsidR="00FC5B14" w:rsidRDefault="00FC5B1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 xml:space="preserve">        </w:t>
      </w:r>
      <w:r>
        <w:rPr>
          <w:rFonts w:ascii="Arial" w:hAnsi="Arial" w:cs="Arial"/>
          <w:bCs/>
        </w:rPr>
        <w:t>ofert i poinformuje o tym wykonawców, na stronie internetowej.</w:t>
      </w:r>
    </w:p>
    <w:p w:rsidR="00FC5B14" w:rsidRDefault="00FC5B1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Arial" w:hAnsi="Arial" w:cs="Arial"/>
        </w:rPr>
        <w:t>9.  Przedłużenie terminu składania ofert nie wpływa na bieg terminu składania wniosków o wyjaśnienie</w:t>
      </w:r>
    </w:p>
    <w:p w:rsidR="00770560" w:rsidRPr="00770560" w:rsidRDefault="00FC5B1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</w:t>
      </w:r>
      <w:r>
        <w:rPr>
          <w:rFonts w:ascii="Arial" w:hAnsi="Arial" w:cs="Arial"/>
        </w:rPr>
        <w:t>treści SIWZ.</w:t>
      </w:r>
    </w:p>
    <w:p w:rsidR="00FC5B14" w:rsidRDefault="00FC5B14">
      <w:pPr>
        <w:spacing w:line="276" w:lineRule="auto"/>
        <w:jc w:val="both"/>
        <w:rPr>
          <w:rFonts w:ascii="Arial" w:eastAsia="Arial" w:hAnsi="Arial" w:cs="Arial"/>
        </w:rPr>
      </w:pPr>
    </w:p>
    <w:p w:rsidR="00E644E3" w:rsidRDefault="00E644E3">
      <w:pPr>
        <w:spacing w:line="276" w:lineRule="auto"/>
        <w:jc w:val="both"/>
        <w:rPr>
          <w:rFonts w:ascii="Arial" w:eastAsia="Arial" w:hAnsi="Arial" w:cs="Arial"/>
        </w:rPr>
      </w:pPr>
    </w:p>
    <w:p w:rsidR="00FC5B14" w:rsidRDefault="00FC5B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15.    Opis sposobu przygotowania ofert.</w:t>
      </w:r>
    </w:p>
    <w:p w:rsidR="00FC5B14" w:rsidRDefault="00FC5B14">
      <w:pPr>
        <w:ind w:left="180"/>
        <w:rPr>
          <w:rFonts w:ascii="Arial" w:hAnsi="Arial" w:cs="Arial"/>
          <w:b/>
        </w:rPr>
      </w:pPr>
    </w:p>
    <w:p w:rsidR="00FC5B14" w:rsidRDefault="00FC5B14">
      <w:pPr>
        <w:pStyle w:val="Tekstpodstawowy"/>
        <w:ind w:right="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Opakowanie i adresowanie oferty:</w:t>
      </w:r>
    </w:p>
    <w:p w:rsidR="00FC5B14" w:rsidRDefault="00FC5B14">
      <w:pPr>
        <w:pStyle w:val="Tekstpodstawowy"/>
        <w:spacing w:line="276" w:lineRule="auto"/>
        <w:ind w:right="57"/>
        <w:jc w:val="both"/>
        <w:rPr>
          <w:rFonts w:ascii="Arial" w:hAnsi="Arial" w:cs="Arial"/>
          <w:sz w:val="20"/>
        </w:rPr>
      </w:pPr>
    </w:p>
    <w:p w:rsidR="00FC5B14" w:rsidRDefault="00FC5B14">
      <w:pPr>
        <w:pStyle w:val="Tekstpodstawowy"/>
        <w:ind w:right="57"/>
        <w:rPr>
          <w:rFonts w:ascii="Arial" w:eastAsia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   </w:t>
      </w:r>
      <w:r>
        <w:rPr>
          <w:rFonts w:ascii="Arial" w:hAnsi="Arial" w:cs="Arial"/>
          <w:b w:val="0"/>
          <w:sz w:val="20"/>
        </w:rPr>
        <w:t xml:space="preserve">Ofertę należy umieścić w zamkniętym, nieprzezroczystym opakowaniu (np. koperta) zaadresowanym </w:t>
      </w:r>
    </w:p>
    <w:p w:rsidR="00FC5B14" w:rsidRDefault="00FC5B14">
      <w:pPr>
        <w:pStyle w:val="Tekstpodstawowy"/>
        <w:ind w:right="57"/>
        <w:rPr>
          <w:rFonts w:ascii="Arial" w:hAnsi="Arial" w:cs="Arial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   </w:t>
      </w:r>
      <w:r>
        <w:rPr>
          <w:rFonts w:ascii="Arial" w:hAnsi="Arial" w:cs="Arial"/>
          <w:b w:val="0"/>
          <w:sz w:val="20"/>
        </w:rPr>
        <w:t>i opisanym:</w:t>
      </w:r>
    </w:p>
    <w:p w:rsidR="00FC5B14" w:rsidRDefault="00FC5B14">
      <w:pPr>
        <w:tabs>
          <w:tab w:val="left" w:pos="864"/>
          <w:tab w:val="left" w:pos="4032"/>
        </w:tabs>
        <w:spacing w:line="276" w:lineRule="auto"/>
        <w:jc w:val="both"/>
        <w:rPr>
          <w:rFonts w:ascii="Arial" w:hAnsi="Arial" w:cs="Arial"/>
          <w:b/>
        </w:rPr>
      </w:pPr>
    </w:p>
    <w:p w:rsidR="00E644E3" w:rsidRDefault="00E644E3">
      <w:pPr>
        <w:tabs>
          <w:tab w:val="left" w:pos="864"/>
          <w:tab w:val="left" w:pos="4032"/>
        </w:tabs>
        <w:spacing w:line="276" w:lineRule="auto"/>
        <w:jc w:val="both"/>
        <w:rPr>
          <w:rFonts w:ascii="Arial" w:hAnsi="Arial" w:cs="Arial"/>
          <w:b/>
        </w:rPr>
      </w:pPr>
    </w:p>
    <w:p w:rsidR="00E644E3" w:rsidRDefault="00E644E3">
      <w:pPr>
        <w:tabs>
          <w:tab w:val="left" w:pos="864"/>
          <w:tab w:val="left" w:pos="4032"/>
        </w:tabs>
        <w:spacing w:line="276" w:lineRule="auto"/>
        <w:jc w:val="both"/>
        <w:rPr>
          <w:rFonts w:ascii="Arial" w:hAnsi="Arial" w:cs="Arial"/>
          <w:b/>
        </w:rPr>
      </w:pPr>
    </w:p>
    <w:p w:rsidR="00FC5B14" w:rsidRDefault="00FC5B14">
      <w:pPr>
        <w:spacing w:line="276" w:lineRule="auto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    </w:t>
      </w:r>
      <w:r>
        <w:rPr>
          <w:rFonts w:ascii="Arial" w:hAnsi="Arial" w:cs="Arial"/>
          <w:b/>
        </w:rPr>
        <w:t>Adresat:</w:t>
      </w:r>
    </w:p>
    <w:p w:rsidR="00FC5B14" w:rsidRDefault="00FC5B14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</w:rPr>
      </w:pPr>
    </w:p>
    <w:p w:rsidR="00FC5B14" w:rsidRDefault="00A26A7D">
      <w:pPr>
        <w:tabs>
          <w:tab w:val="left" w:pos="28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Ośrodek Pomocy Społecznej w Stęszewie</w:t>
      </w:r>
    </w:p>
    <w:p w:rsidR="00FC5B14" w:rsidRDefault="00FC5B14">
      <w:pPr>
        <w:tabs>
          <w:tab w:val="left" w:pos="28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Poznańska 11</w:t>
      </w:r>
    </w:p>
    <w:p w:rsidR="00FC5B14" w:rsidRDefault="00FC5B14">
      <w:pPr>
        <w:tabs>
          <w:tab w:val="left" w:pos="28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62-060 Stęszew </w:t>
      </w:r>
    </w:p>
    <w:p w:rsidR="00FC5B14" w:rsidRDefault="00FC5B14">
      <w:pPr>
        <w:tabs>
          <w:tab w:val="left" w:pos="284"/>
        </w:tabs>
        <w:jc w:val="center"/>
        <w:rPr>
          <w:rFonts w:ascii="Arial" w:hAnsi="Arial" w:cs="Arial"/>
          <w:b/>
        </w:rPr>
      </w:pPr>
    </w:p>
    <w:p w:rsidR="00FC5B14" w:rsidRDefault="00FC5B14">
      <w:pPr>
        <w:pStyle w:val="Tekstpodstawowy"/>
        <w:tabs>
          <w:tab w:val="left" w:pos="6300"/>
        </w:tabs>
        <w:spacing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</w:t>
      </w:r>
    </w:p>
    <w:p w:rsidR="00FC5B14" w:rsidRDefault="00FC5B14">
      <w:pPr>
        <w:pStyle w:val="Tekstpodstawowy"/>
        <w:tabs>
          <w:tab w:val="left" w:pos="6300"/>
        </w:tabs>
        <w:spacing w:line="276" w:lineRule="auto"/>
        <w:jc w:val="center"/>
        <w:rPr>
          <w:rFonts w:ascii="Arial" w:hAnsi="Arial" w:cs="Arial"/>
          <w:sz w:val="20"/>
        </w:rPr>
      </w:pPr>
    </w:p>
    <w:p w:rsidR="00FC5B14" w:rsidRDefault="00432377" w:rsidP="009C33BC">
      <w:pPr>
        <w:pStyle w:val="Tekstpodstawowy"/>
        <w:tabs>
          <w:tab w:val="left" w:pos="6300"/>
        </w:tabs>
        <w:spacing w:line="276" w:lineRule="auto"/>
        <w:jc w:val="center"/>
        <w:rPr>
          <w:rFonts w:ascii="Arial" w:hAnsi="Arial" w:cs="Arial"/>
          <w:bCs w:val="0"/>
          <w:i/>
          <w:color w:val="000000"/>
          <w:sz w:val="26"/>
          <w:szCs w:val="26"/>
          <w:lang w:eastAsia="pl-PL"/>
        </w:rPr>
      </w:pPr>
      <w:r>
        <w:rPr>
          <w:rFonts w:ascii="Arial" w:hAnsi="Arial" w:cs="Arial"/>
          <w:bCs w:val="0"/>
          <w:i/>
          <w:color w:val="000000"/>
          <w:sz w:val="26"/>
          <w:szCs w:val="26"/>
          <w:lang w:eastAsia="pl-PL"/>
        </w:rPr>
        <w:t>„Usługi opiekuńcze 2021</w:t>
      </w:r>
      <w:r w:rsidR="009C33BC">
        <w:rPr>
          <w:rFonts w:ascii="Arial" w:hAnsi="Arial" w:cs="Arial"/>
          <w:bCs w:val="0"/>
          <w:i/>
          <w:color w:val="000000"/>
          <w:sz w:val="26"/>
          <w:szCs w:val="26"/>
          <w:lang w:eastAsia="pl-PL"/>
        </w:rPr>
        <w:t>”</w:t>
      </w:r>
    </w:p>
    <w:p w:rsidR="00A26A7D" w:rsidRDefault="00A26A7D">
      <w:pPr>
        <w:pStyle w:val="Tekstpodstawowy"/>
        <w:tabs>
          <w:tab w:val="left" w:pos="6300"/>
        </w:tabs>
        <w:spacing w:line="276" w:lineRule="auto"/>
        <w:rPr>
          <w:rFonts w:ascii="Arial" w:hAnsi="Arial" w:cs="Arial"/>
          <w:b w:val="0"/>
          <w:sz w:val="20"/>
        </w:rPr>
      </w:pPr>
    </w:p>
    <w:p w:rsidR="00FC5B14" w:rsidRDefault="00FC5B14">
      <w:pPr>
        <w:pStyle w:val="Tekstpodstawowy"/>
        <w:tabs>
          <w:tab w:val="left" w:pos="6300"/>
        </w:tabs>
        <w:spacing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 OTWIERAĆ PRZED TERMINEM OTWARCIA OFERT</w:t>
      </w:r>
    </w:p>
    <w:p w:rsidR="00FC5B14" w:rsidRPr="004C4E30" w:rsidRDefault="0081320E">
      <w:pPr>
        <w:pStyle w:val="Tekstpodstawowy"/>
        <w:tabs>
          <w:tab w:val="left" w:pos="6300"/>
        </w:tabs>
        <w:spacing w:line="276" w:lineRule="auto"/>
        <w:jc w:val="center"/>
        <w:rPr>
          <w:rFonts w:ascii="Arial" w:hAnsi="Arial" w:cs="Arial"/>
          <w:i/>
          <w:color w:val="171717"/>
          <w:sz w:val="20"/>
          <w:u w:val="single"/>
        </w:rPr>
      </w:pPr>
      <w:r>
        <w:rPr>
          <w:rFonts w:ascii="Arial" w:hAnsi="Arial" w:cs="Arial"/>
          <w:i/>
          <w:color w:val="171717"/>
          <w:sz w:val="20"/>
          <w:u w:val="single"/>
        </w:rPr>
        <w:t>18</w:t>
      </w:r>
      <w:r w:rsidR="00432377">
        <w:rPr>
          <w:rFonts w:ascii="Arial" w:hAnsi="Arial" w:cs="Arial"/>
          <w:i/>
          <w:color w:val="171717"/>
          <w:sz w:val="20"/>
          <w:u w:val="single"/>
        </w:rPr>
        <w:t>.11</w:t>
      </w:r>
      <w:r w:rsidR="00A26A7D" w:rsidRPr="004C4E30">
        <w:rPr>
          <w:rFonts w:ascii="Arial" w:hAnsi="Arial" w:cs="Arial"/>
          <w:i/>
          <w:color w:val="171717"/>
          <w:sz w:val="20"/>
          <w:u w:val="single"/>
        </w:rPr>
        <w:t>.</w:t>
      </w:r>
      <w:r w:rsidR="00FC5B14" w:rsidRPr="004C4E30">
        <w:rPr>
          <w:rFonts w:ascii="Arial" w:hAnsi="Arial" w:cs="Arial"/>
          <w:i/>
          <w:color w:val="171717"/>
          <w:sz w:val="20"/>
          <w:u w:val="single"/>
        </w:rPr>
        <w:t>2</w:t>
      </w:r>
      <w:r w:rsidR="00432377">
        <w:rPr>
          <w:rFonts w:ascii="Arial" w:hAnsi="Arial" w:cs="Arial"/>
          <w:i/>
          <w:color w:val="171717"/>
          <w:sz w:val="20"/>
          <w:u w:val="single"/>
        </w:rPr>
        <w:t>020 roku godz. 08:45</w:t>
      </w:r>
      <w:r w:rsidR="00FC5B14" w:rsidRPr="004C4E30">
        <w:rPr>
          <w:rFonts w:ascii="Arial" w:hAnsi="Arial" w:cs="Arial"/>
          <w:i/>
          <w:color w:val="171717"/>
          <w:sz w:val="20"/>
          <w:u w:val="single"/>
        </w:rPr>
        <w:t>.</w:t>
      </w:r>
    </w:p>
    <w:p w:rsidR="00FC5B14" w:rsidRPr="004C4E30" w:rsidRDefault="00FC5B14">
      <w:pPr>
        <w:pStyle w:val="Tekstpodstawowy"/>
        <w:tabs>
          <w:tab w:val="left" w:pos="6300"/>
        </w:tabs>
        <w:spacing w:line="276" w:lineRule="auto"/>
        <w:rPr>
          <w:rFonts w:ascii="Arial" w:hAnsi="Arial" w:cs="Arial"/>
          <w:color w:val="171717"/>
          <w:sz w:val="20"/>
        </w:rPr>
      </w:pPr>
    </w:p>
    <w:p w:rsidR="00FC5B14" w:rsidRPr="004C4E30" w:rsidRDefault="00FC5B14">
      <w:pPr>
        <w:pStyle w:val="Tekstpodstawowy"/>
        <w:tabs>
          <w:tab w:val="left" w:pos="6300"/>
        </w:tabs>
        <w:spacing w:line="276" w:lineRule="auto"/>
        <w:rPr>
          <w:rFonts w:ascii="Arial" w:hAnsi="Arial" w:cs="Arial"/>
          <w:color w:val="171717"/>
          <w:sz w:val="20"/>
        </w:rPr>
      </w:pPr>
      <w:r w:rsidRPr="004C4E30">
        <w:rPr>
          <w:rFonts w:ascii="Arial" w:hAnsi="Arial" w:cs="Arial"/>
          <w:color w:val="171717"/>
          <w:sz w:val="20"/>
        </w:rPr>
        <w:t>Uwaga:</w:t>
      </w:r>
    </w:p>
    <w:p w:rsidR="00FC5B14" w:rsidRDefault="00FC5B14">
      <w:pPr>
        <w:pStyle w:val="Tekstpodstawowy"/>
        <w:ind w:left="426" w:right="57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Do oferty należy załączyć opakowanie, które powinno posiadać adres i nazwę Wykonawcy,</w:t>
      </w:r>
    </w:p>
    <w:p w:rsidR="00FC5B14" w:rsidRDefault="00FC5B14">
      <w:pPr>
        <w:pStyle w:val="Tekstpodstawowy"/>
        <w:ind w:left="426" w:right="57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aby można ofertę odesłać w przypadku stwierdzenia złożenia jej po wyznaczonym terminie.</w:t>
      </w:r>
    </w:p>
    <w:p w:rsidR="00FC5B14" w:rsidRDefault="00FC5B14">
      <w:pPr>
        <w:pStyle w:val="Tekstpodstawowy"/>
        <w:spacing w:line="276" w:lineRule="auto"/>
        <w:ind w:right="57"/>
        <w:jc w:val="both"/>
        <w:rPr>
          <w:rFonts w:ascii="Arial" w:hAnsi="Arial" w:cs="Arial"/>
          <w:b w:val="0"/>
          <w:sz w:val="20"/>
        </w:rPr>
      </w:pPr>
    </w:p>
    <w:p w:rsidR="00FC5B14" w:rsidRDefault="00FC5B14">
      <w:pPr>
        <w:pStyle w:val="Tekstpodstawowy"/>
        <w:spacing w:line="276" w:lineRule="auto"/>
        <w:ind w:right="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Podpisy:</w:t>
      </w:r>
    </w:p>
    <w:p w:rsidR="00FC5B14" w:rsidRDefault="00FC5B14">
      <w:pPr>
        <w:pStyle w:val="Tekstpodstawowy"/>
        <w:spacing w:line="120" w:lineRule="auto"/>
        <w:jc w:val="both"/>
        <w:rPr>
          <w:rFonts w:ascii="Arial" w:hAnsi="Arial" w:cs="Arial"/>
          <w:sz w:val="20"/>
        </w:rPr>
      </w:pPr>
    </w:p>
    <w:p w:rsidR="00FC5B14" w:rsidRDefault="00FC5B14">
      <w:pPr>
        <w:pStyle w:val="Tekstpodstawowy"/>
        <w:ind w:right="57"/>
        <w:jc w:val="both"/>
        <w:rPr>
          <w:rFonts w:ascii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   </w:t>
      </w:r>
      <w:r>
        <w:rPr>
          <w:rFonts w:ascii="Arial" w:hAnsi="Arial" w:cs="Arial"/>
          <w:b w:val="0"/>
          <w:sz w:val="20"/>
        </w:rPr>
        <w:t>Oferta i oświadczenia muszą być podpisane przez:</w:t>
      </w:r>
    </w:p>
    <w:p w:rsidR="00FC5B14" w:rsidRDefault="00FC5B14">
      <w:pPr>
        <w:pStyle w:val="Tekstpodstawowy"/>
        <w:ind w:left="705" w:right="57" w:hanging="345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-</w:t>
      </w:r>
      <w:r>
        <w:rPr>
          <w:rFonts w:ascii="Arial" w:hAnsi="Arial" w:cs="Arial"/>
          <w:b w:val="0"/>
          <w:sz w:val="20"/>
        </w:rPr>
        <w:tab/>
        <w:t>osobę/osoby upoważnione do reprezentowania Wykonawcy/Wykonawców w obrocie prawnym zgodnie z danymi ujawnionymi w KRS – rejestrze przedsiębiorców albo w ewidencji działalności gospodarczej lub Pełnomocnika,</w:t>
      </w:r>
    </w:p>
    <w:p w:rsidR="00FC5B14" w:rsidRDefault="00FC5B14">
      <w:pPr>
        <w:pStyle w:val="Tekstpodstawowy"/>
        <w:ind w:left="705" w:right="57" w:hanging="345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-</w:t>
      </w:r>
      <w:r>
        <w:rPr>
          <w:rFonts w:ascii="Arial" w:hAnsi="Arial" w:cs="Arial"/>
          <w:b w:val="0"/>
          <w:sz w:val="20"/>
        </w:rPr>
        <w:tab/>
        <w:t xml:space="preserve">w przypadku składania wspólnej oferty przez dwóch lub więcej Wykonawców przez osobę/osoby posiadające Pełnomocnictwo. </w:t>
      </w:r>
    </w:p>
    <w:p w:rsidR="00FC5B14" w:rsidRDefault="00FC5B14">
      <w:pPr>
        <w:pStyle w:val="Tekstpodstawowy"/>
        <w:ind w:left="426" w:right="57"/>
        <w:jc w:val="both"/>
        <w:rPr>
          <w:rFonts w:ascii="Arial" w:hAnsi="Arial" w:cs="Arial"/>
          <w:b w:val="0"/>
          <w:sz w:val="20"/>
        </w:rPr>
      </w:pPr>
    </w:p>
    <w:p w:rsidR="00FC5B14" w:rsidRDefault="00FC5B14">
      <w:pPr>
        <w:pStyle w:val="Tekstpodstawowy"/>
        <w:spacing w:line="276" w:lineRule="auto"/>
        <w:ind w:right="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Forma dokumentów i oświadczeń:</w:t>
      </w:r>
    </w:p>
    <w:p w:rsidR="00FC5B14" w:rsidRDefault="00FC5B14">
      <w:pPr>
        <w:pStyle w:val="Tekstpodstawowy"/>
        <w:ind w:right="57"/>
        <w:jc w:val="both"/>
        <w:rPr>
          <w:rFonts w:ascii="Arial" w:hAnsi="Arial" w:cs="Arial"/>
          <w:sz w:val="20"/>
        </w:rPr>
      </w:pPr>
    </w:p>
    <w:p w:rsidR="00F77F02" w:rsidRPr="00F77F02" w:rsidRDefault="00F77F02" w:rsidP="00F77F02">
      <w:pPr>
        <w:pStyle w:val="Tekstpodstawowy"/>
        <w:spacing w:line="276" w:lineRule="auto"/>
        <w:ind w:left="705" w:right="57" w:hanging="705"/>
        <w:jc w:val="both"/>
        <w:rPr>
          <w:rFonts w:ascii="Arial" w:hAnsi="Arial" w:cs="Arial"/>
          <w:b w:val="0"/>
          <w:bCs w:val="0"/>
          <w:sz w:val="20"/>
        </w:rPr>
      </w:pPr>
      <w:r w:rsidRPr="00F77F02">
        <w:rPr>
          <w:rFonts w:ascii="Arial" w:hAnsi="Arial" w:cs="Arial"/>
          <w:b w:val="0"/>
          <w:bCs w:val="0"/>
          <w:sz w:val="20"/>
        </w:rPr>
        <w:t>-</w:t>
      </w:r>
      <w:r w:rsidRPr="00F77F02">
        <w:rPr>
          <w:rFonts w:ascii="Arial" w:hAnsi="Arial" w:cs="Arial"/>
          <w:b w:val="0"/>
          <w:bCs w:val="0"/>
          <w:sz w:val="20"/>
        </w:rPr>
        <w:tab/>
        <w:t xml:space="preserve">dokumenty i oświadczenia dołączone do oferty składa się w formie oryginałów lub kserokopii poświadczonej za zgodność z oryginałem przez Wykonawcę lub Pełnomocnika, </w:t>
      </w:r>
    </w:p>
    <w:p w:rsidR="00F77F02" w:rsidRPr="00F77F02" w:rsidRDefault="00F77F02" w:rsidP="00F77F02">
      <w:pPr>
        <w:pStyle w:val="Tekstpodstawowy"/>
        <w:spacing w:line="276" w:lineRule="auto"/>
        <w:ind w:right="57"/>
        <w:jc w:val="both"/>
        <w:rPr>
          <w:rFonts w:ascii="Arial" w:hAnsi="Arial" w:cs="Arial"/>
          <w:b w:val="0"/>
          <w:bCs w:val="0"/>
          <w:sz w:val="20"/>
        </w:rPr>
      </w:pPr>
      <w:r w:rsidRPr="00F77F02">
        <w:rPr>
          <w:rFonts w:ascii="Arial" w:hAnsi="Arial" w:cs="Arial"/>
          <w:b w:val="0"/>
          <w:bCs w:val="0"/>
          <w:sz w:val="20"/>
        </w:rPr>
        <w:t>-</w:t>
      </w:r>
      <w:r w:rsidRPr="00F77F02">
        <w:rPr>
          <w:rFonts w:ascii="Arial" w:hAnsi="Arial" w:cs="Arial"/>
          <w:b w:val="0"/>
          <w:bCs w:val="0"/>
          <w:sz w:val="20"/>
        </w:rPr>
        <w:tab/>
        <w:t>oferta powinna być napisana w języku polskim</w:t>
      </w:r>
    </w:p>
    <w:p w:rsidR="00F77F02" w:rsidRPr="00F77F02" w:rsidRDefault="00F77F02" w:rsidP="00F77F02">
      <w:pPr>
        <w:pStyle w:val="Tekstpodstawowy"/>
        <w:spacing w:line="276" w:lineRule="auto"/>
        <w:ind w:left="705" w:right="57" w:hanging="705"/>
        <w:jc w:val="both"/>
        <w:rPr>
          <w:rFonts w:ascii="Arial" w:hAnsi="Arial" w:cs="Arial"/>
          <w:b w:val="0"/>
          <w:bCs w:val="0"/>
          <w:sz w:val="20"/>
        </w:rPr>
      </w:pPr>
      <w:r w:rsidRPr="00F77F02">
        <w:rPr>
          <w:rFonts w:ascii="Arial" w:hAnsi="Arial" w:cs="Arial"/>
          <w:b w:val="0"/>
          <w:bCs w:val="0"/>
          <w:sz w:val="20"/>
        </w:rPr>
        <w:t>-</w:t>
      </w:r>
      <w:r w:rsidRPr="00F77F02">
        <w:rPr>
          <w:rFonts w:ascii="Arial" w:hAnsi="Arial" w:cs="Arial"/>
          <w:b w:val="0"/>
          <w:bCs w:val="0"/>
          <w:sz w:val="20"/>
        </w:rPr>
        <w:tab/>
        <w:t>w przypadku dokumentów lub oświadczeń sporządzonych w językach obcych należy dołączyć tłumaczenie na język polski.</w:t>
      </w:r>
    </w:p>
    <w:p w:rsidR="0057711E" w:rsidRDefault="00F77F02" w:rsidP="00F77F02">
      <w:pPr>
        <w:pStyle w:val="Tekstpodstawowy"/>
        <w:spacing w:line="276" w:lineRule="auto"/>
        <w:ind w:right="57"/>
        <w:jc w:val="both"/>
        <w:rPr>
          <w:rFonts w:ascii="Arial" w:hAnsi="Arial" w:cs="Arial"/>
          <w:b w:val="0"/>
          <w:bCs w:val="0"/>
          <w:sz w:val="20"/>
        </w:rPr>
      </w:pPr>
      <w:r w:rsidRPr="00F77F02">
        <w:rPr>
          <w:rFonts w:ascii="Arial" w:hAnsi="Arial" w:cs="Arial"/>
          <w:b w:val="0"/>
          <w:bCs w:val="0"/>
          <w:sz w:val="20"/>
        </w:rPr>
        <w:t>-</w:t>
      </w:r>
      <w:r w:rsidRPr="00F77F02">
        <w:rPr>
          <w:rFonts w:ascii="Arial" w:hAnsi="Arial" w:cs="Arial"/>
          <w:b w:val="0"/>
          <w:bCs w:val="0"/>
          <w:sz w:val="20"/>
        </w:rPr>
        <w:tab/>
        <w:t>każdy dokument składający się na ofertę musi być czytelny.</w:t>
      </w:r>
    </w:p>
    <w:p w:rsidR="006F311E" w:rsidRPr="006F311E" w:rsidRDefault="006F311E" w:rsidP="00F77F02">
      <w:pPr>
        <w:pStyle w:val="Tekstpodstawowy"/>
        <w:spacing w:line="276" w:lineRule="auto"/>
        <w:ind w:right="57"/>
        <w:jc w:val="both"/>
        <w:rPr>
          <w:rFonts w:ascii="Arial" w:hAnsi="Arial" w:cs="Arial"/>
          <w:b w:val="0"/>
          <w:bCs w:val="0"/>
          <w:sz w:val="20"/>
        </w:rPr>
      </w:pPr>
    </w:p>
    <w:p w:rsidR="00FC5B14" w:rsidRDefault="00FC5B14">
      <w:pPr>
        <w:pStyle w:val="Tekstpodstawowy"/>
        <w:spacing w:line="276" w:lineRule="auto"/>
        <w:ind w:right="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4.Tajemnica przedsiębiorstwa:</w:t>
      </w:r>
    </w:p>
    <w:p w:rsidR="00FC5B14" w:rsidRDefault="00FC5B14">
      <w:pPr>
        <w:pStyle w:val="Tekstpodstawowy"/>
        <w:ind w:right="57"/>
        <w:jc w:val="both"/>
        <w:rPr>
          <w:rFonts w:ascii="Arial" w:hAnsi="Arial" w:cs="Arial"/>
          <w:sz w:val="20"/>
        </w:rPr>
      </w:pPr>
    </w:p>
    <w:p w:rsidR="00FC5B14" w:rsidRPr="0086250B" w:rsidRDefault="00FC5B14">
      <w:pPr>
        <w:pStyle w:val="Tekstpodstawowy"/>
        <w:ind w:left="708" w:right="57" w:hanging="282"/>
        <w:jc w:val="both"/>
        <w:rPr>
          <w:rFonts w:ascii="Arial" w:eastAsia="Arial" w:hAnsi="Arial" w:cs="Arial"/>
          <w:b w:val="0"/>
          <w:color w:val="000000" w:themeColor="text1"/>
          <w:sz w:val="20"/>
        </w:rPr>
      </w:pPr>
      <w:r w:rsidRPr="00C405BC">
        <w:rPr>
          <w:rFonts w:ascii="Arial" w:hAnsi="Arial" w:cs="Arial"/>
          <w:b w:val="0"/>
          <w:sz w:val="20"/>
        </w:rPr>
        <w:t>-</w:t>
      </w:r>
      <w:r w:rsidRPr="00C405BC">
        <w:rPr>
          <w:rFonts w:ascii="Arial" w:hAnsi="Arial" w:cs="Arial"/>
          <w:b w:val="0"/>
          <w:sz w:val="20"/>
        </w:rPr>
        <w:tab/>
        <w:t xml:space="preserve">jeżeli według Wykonawcy oferta będzie zawierała informacje objęte tajemnicą jego przedsiębiorstwa w rozumieniu </w:t>
      </w:r>
      <w:r w:rsidRPr="0086250B">
        <w:rPr>
          <w:rFonts w:ascii="Arial" w:hAnsi="Arial" w:cs="Arial"/>
          <w:b w:val="0"/>
          <w:color w:val="000000" w:themeColor="text1"/>
          <w:sz w:val="20"/>
        </w:rPr>
        <w:t>przepisów ustawy z 16 kwietnia 1993r. o zwalczaniu nieuczciwej konkurencji</w:t>
      </w:r>
      <w:r w:rsidR="00F77F02" w:rsidRPr="0086250B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Pr="0086250B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="00F77F02" w:rsidRPr="0086250B">
        <w:rPr>
          <w:rFonts w:ascii="Arial" w:hAnsi="Arial" w:cs="Arial"/>
          <w:b w:val="0"/>
          <w:color w:val="000000" w:themeColor="text1"/>
          <w:sz w:val="20"/>
        </w:rPr>
        <w:t>(</w:t>
      </w:r>
      <w:r w:rsidR="00C405BC" w:rsidRPr="0086250B">
        <w:rPr>
          <w:rFonts w:ascii="Arial" w:hAnsi="Arial" w:cs="Arial"/>
          <w:b w:val="0"/>
          <w:color w:val="000000" w:themeColor="text1"/>
          <w:sz w:val="20"/>
        </w:rPr>
        <w:t>Dz.U.2020.1913</w:t>
      </w:r>
      <w:r w:rsidR="00636372" w:rsidRPr="0086250B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proofErr w:type="spellStart"/>
      <w:r w:rsidR="00636372" w:rsidRPr="0086250B">
        <w:rPr>
          <w:rFonts w:ascii="Arial" w:hAnsi="Arial" w:cs="Arial"/>
          <w:b w:val="0"/>
          <w:color w:val="000000" w:themeColor="text1"/>
          <w:sz w:val="20"/>
        </w:rPr>
        <w:t>t.j</w:t>
      </w:r>
      <w:proofErr w:type="spellEnd"/>
      <w:r w:rsidR="00636372" w:rsidRPr="0086250B">
        <w:rPr>
          <w:rFonts w:ascii="Arial" w:hAnsi="Arial" w:cs="Arial"/>
          <w:b w:val="0"/>
          <w:color w:val="000000" w:themeColor="text1"/>
          <w:sz w:val="20"/>
        </w:rPr>
        <w:t xml:space="preserve">. z dnia </w:t>
      </w:r>
      <w:r w:rsidR="00C405BC" w:rsidRPr="0086250B">
        <w:rPr>
          <w:rFonts w:ascii="Arial" w:hAnsi="Arial" w:cs="Arial"/>
          <w:b w:val="0"/>
          <w:color w:val="000000" w:themeColor="text1"/>
          <w:sz w:val="20"/>
        </w:rPr>
        <w:t>2020.10</w:t>
      </w:r>
      <w:r w:rsidR="00266D39" w:rsidRPr="0086250B">
        <w:rPr>
          <w:rFonts w:ascii="Arial" w:hAnsi="Arial" w:cs="Arial"/>
          <w:b w:val="0"/>
          <w:color w:val="000000" w:themeColor="text1"/>
          <w:sz w:val="20"/>
        </w:rPr>
        <w:t xml:space="preserve">.30 </w:t>
      </w:r>
      <w:r w:rsidR="00F77F02" w:rsidRPr="0086250B">
        <w:rPr>
          <w:rFonts w:ascii="Arial" w:hAnsi="Arial" w:cs="Arial"/>
          <w:b w:val="0"/>
          <w:color w:val="000000" w:themeColor="text1"/>
          <w:sz w:val="20"/>
        </w:rPr>
        <w:t>),</w:t>
      </w:r>
      <w:r w:rsidRPr="0086250B">
        <w:rPr>
          <w:rFonts w:ascii="Arial" w:hAnsi="Arial" w:cs="Arial"/>
          <w:b w:val="0"/>
          <w:color w:val="000000" w:themeColor="text1"/>
          <w:sz w:val="20"/>
        </w:rPr>
        <w:t xml:space="preserve"> muszą być oznaczone klauzulą </w:t>
      </w:r>
    </w:p>
    <w:p w:rsidR="00FC5B14" w:rsidRPr="0086250B" w:rsidRDefault="00FC5B14">
      <w:pPr>
        <w:pStyle w:val="Tekstpodstawowy"/>
        <w:ind w:left="426" w:right="57"/>
        <w:jc w:val="both"/>
        <w:rPr>
          <w:rFonts w:ascii="Arial" w:eastAsia="Arial" w:hAnsi="Arial" w:cs="Arial"/>
          <w:b w:val="0"/>
          <w:color w:val="000000" w:themeColor="text1"/>
          <w:sz w:val="20"/>
        </w:rPr>
      </w:pPr>
      <w:r w:rsidRPr="0086250B">
        <w:rPr>
          <w:rFonts w:ascii="Arial" w:eastAsia="Arial" w:hAnsi="Arial" w:cs="Arial"/>
          <w:b w:val="0"/>
          <w:color w:val="000000" w:themeColor="text1"/>
          <w:sz w:val="20"/>
        </w:rPr>
        <w:t xml:space="preserve">      </w:t>
      </w:r>
      <w:r w:rsidRPr="0086250B">
        <w:rPr>
          <w:rFonts w:ascii="Arial" w:hAnsi="Arial" w:cs="Arial"/>
          <w:b w:val="0"/>
          <w:color w:val="000000" w:themeColor="text1"/>
          <w:sz w:val="20"/>
        </w:rPr>
        <w:t xml:space="preserve">Nie udostępniać – Tajemnica Przedsiębiorstwa. </w:t>
      </w:r>
    </w:p>
    <w:p w:rsidR="00FC5B14" w:rsidRDefault="00FC5B14">
      <w:pPr>
        <w:pStyle w:val="Tekstpodstawowy"/>
        <w:ind w:left="426" w:right="57"/>
        <w:jc w:val="both"/>
        <w:rPr>
          <w:rFonts w:ascii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     </w:t>
      </w:r>
      <w:r>
        <w:rPr>
          <w:rFonts w:ascii="Arial" w:hAnsi="Arial" w:cs="Arial"/>
          <w:b w:val="0"/>
          <w:sz w:val="20"/>
        </w:rPr>
        <w:t>Zaleca się umieścić takie dokumenty na końcu oferty (ostatnie strony w ofercie lub osobno),</w:t>
      </w:r>
    </w:p>
    <w:p w:rsidR="00FC5B14" w:rsidRDefault="00FC5B14">
      <w:pPr>
        <w:pStyle w:val="Tekstpodstawowy"/>
        <w:ind w:left="708" w:right="57" w:hanging="28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-</w:t>
      </w:r>
      <w:r>
        <w:rPr>
          <w:rFonts w:ascii="Arial" w:hAnsi="Arial" w:cs="Arial"/>
          <w:b w:val="0"/>
          <w:sz w:val="20"/>
        </w:rPr>
        <w:tab/>
        <w:t>zastrzeżenie informacji, danych, dokumentów lub oświadczeń nie stanowiących tajemnicy przedsiębiorstwa w rozumieniu przepisów o nieuczciwej konkurencji spowoduje ich odtajnienie.</w:t>
      </w:r>
    </w:p>
    <w:p w:rsidR="00FC5B14" w:rsidRDefault="00FC5B14">
      <w:pPr>
        <w:pStyle w:val="Tekstpodstawowy"/>
        <w:spacing w:line="276" w:lineRule="auto"/>
        <w:ind w:right="57"/>
        <w:jc w:val="both"/>
        <w:rPr>
          <w:rFonts w:ascii="Arial" w:hAnsi="Arial" w:cs="Arial"/>
          <w:b w:val="0"/>
          <w:sz w:val="20"/>
        </w:rPr>
      </w:pPr>
    </w:p>
    <w:p w:rsidR="00FC5B14" w:rsidRDefault="00FC5B14">
      <w:pPr>
        <w:pStyle w:val="Tekstpodstawowy"/>
        <w:ind w:right="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Informacje pozostałe:</w:t>
      </w:r>
    </w:p>
    <w:p w:rsidR="00FC5B14" w:rsidRDefault="00FC5B14">
      <w:pPr>
        <w:pStyle w:val="Tekstpodstawowy"/>
        <w:ind w:right="57"/>
        <w:jc w:val="both"/>
        <w:rPr>
          <w:rFonts w:ascii="Arial" w:hAnsi="Arial" w:cs="Arial"/>
          <w:sz w:val="20"/>
        </w:rPr>
      </w:pPr>
    </w:p>
    <w:p w:rsidR="00FC5B14" w:rsidRDefault="00FC5B14">
      <w:pPr>
        <w:pStyle w:val="Tekstpodstawowy"/>
        <w:ind w:left="426" w:right="57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-</w:t>
      </w:r>
      <w:r>
        <w:rPr>
          <w:rFonts w:ascii="Arial" w:hAnsi="Arial" w:cs="Arial"/>
          <w:b w:val="0"/>
          <w:sz w:val="20"/>
        </w:rPr>
        <w:tab/>
        <w:t>Wykonawca ponosi wszelkie koszty związane z przygotowaniem i złożeniem oferty,</w:t>
      </w:r>
    </w:p>
    <w:p w:rsidR="00FC5B14" w:rsidRDefault="00FC5B14">
      <w:pPr>
        <w:pStyle w:val="Tekstpodstawowy"/>
        <w:ind w:left="708" w:right="57" w:hanging="28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-</w:t>
      </w:r>
      <w:r>
        <w:rPr>
          <w:rFonts w:ascii="Arial" w:hAnsi="Arial" w:cs="Arial"/>
          <w:b w:val="0"/>
          <w:sz w:val="20"/>
        </w:rPr>
        <w:tab/>
        <w:t>Wykonawca może złożyć tylko jedną ofertę przygotowaną według wymagań określonych w niniejszej SIWZ,</w:t>
      </w:r>
    </w:p>
    <w:p w:rsidR="00FC5B14" w:rsidRDefault="00FC5B14">
      <w:pPr>
        <w:pStyle w:val="Tekstpodstawowy"/>
        <w:ind w:left="426" w:right="57"/>
        <w:jc w:val="both"/>
        <w:rPr>
          <w:rFonts w:ascii="Arial" w:eastAsia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-</w:t>
      </w:r>
      <w:r>
        <w:rPr>
          <w:rFonts w:ascii="Arial" w:hAnsi="Arial" w:cs="Arial"/>
          <w:b w:val="0"/>
          <w:sz w:val="20"/>
        </w:rPr>
        <w:tab/>
        <w:t>Oferta musi być sporządzona:</w:t>
      </w:r>
    </w:p>
    <w:p w:rsidR="00FC5B14" w:rsidRDefault="00FC5B14">
      <w:pPr>
        <w:pStyle w:val="Tekstpodstawowy"/>
        <w:tabs>
          <w:tab w:val="left" w:pos="1070"/>
        </w:tabs>
        <w:ind w:left="710" w:right="57"/>
        <w:jc w:val="both"/>
        <w:rPr>
          <w:rFonts w:ascii="Arial" w:eastAsia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-  w języku polskim, </w:t>
      </w:r>
    </w:p>
    <w:p w:rsidR="00FC5B14" w:rsidRDefault="00FC5B14">
      <w:pPr>
        <w:pStyle w:val="Tekstpodstawowy"/>
        <w:tabs>
          <w:tab w:val="left" w:pos="1070"/>
        </w:tabs>
        <w:ind w:left="710" w:right="57"/>
        <w:jc w:val="both"/>
        <w:rPr>
          <w:rFonts w:ascii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-  w formie pisemnej.</w:t>
      </w:r>
    </w:p>
    <w:p w:rsidR="00FC5B14" w:rsidRDefault="00FC5B14">
      <w:pPr>
        <w:pStyle w:val="Tekstpodstawowy"/>
        <w:ind w:left="644" w:right="57" w:hanging="218"/>
        <w:rPr>
          <w:rFonts w:ascii="Arial" w:eastAsia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-</w:t>
      </w:r>
      <w:r>
        <w:rPr>
          <w:rFonts w:ascii="Arial" w:hAnsi="Arial" w:cs="Arial"/>
          <w:b w:val="0"/>
          <w:sz w:val="20"/>
        </w:rPr>
        <w:tab/>
        <w:t>Wykonawca, oprócz oświadczeń i innych dokumentów, o których mowa wcześniej w SIWZ, jest zobowiązany załączyć do swojej oferty:</w:t>
      </w:r>
    </w:p>
    <w:p w:rsidR="00FC5B14" w:rsidRDefault="00FC5B14">
      <w:pPr>
        <w:pStyle w:val="Tekstpodstawowy"/>
        <w:tabs>
          <w:tab w:val="left" w:pos="1070"/>
        </w:tabs>
        <w:ind w:left="900" w:right="57" w:hanging="256"/>
        <w:rPr>
          <w:rFonts w:ascii="Arial" w:eastAsia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 </w:t>
      </w:r>
      <w:r>
        <w:rPr>
          <w:rFonts w:ascii="Arial" w:hAnsi="Arial" w:cs="Arial"/>
          <w:b w:val="0"/>
          <w:sz w:val="20"/>
        </w:rPr>
        <w:t xml:space="preserve">-  wypełniony i podpisany </w:t>
      </w:r>
      <w:r>
        <w:rPr>
          <w:rFonts w:ascii="Arial" w:hAnsi="Arial" w:cs="Arial"/>
          <w:sz w:val="20"/>
        </w:rPr>
        <w:t>formularz ofertowy,</w:t>
      </w:r>
      <w:r>
        <w:rPr>
          <w:rFonts w:ascii="Arial" w:hAnsi="Arial" w:cs="Arial"/>
          <w:b w:val="0"/>
          <w:sz w:val="20"/>
        </w:rPr>
        <w:t xml:space="preserve"> przez osoby uprawnione do reprezentowania </w:t>
      </w:r>
    </w:p>
    <w:p w:rsidR="00FC5B14" w:rsidRDefault="00FC5B14">
      <w:pPr>
        <w:pStyle w:val="Tekstpodstawowy"/>
        <w:tabs>
          <w:tab w:val="left" w:pos="1070"/>
        </w:tabs>
        <w:ind w:left="900" w:right="57" w:hanging="256"/>
        <w:rPr>
          <w:rFonts w:ascii="Arial" w:eastAsia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    </w:t>
      </w:r>
      <w:r>
        <w:rPr>
          <w:rFonts w:ascii="Arial" w:hAnsi="Arial" w:cs="Arial"/>
          <w:b w:val="0"/>
          <w:sz w:val="20"/>
        </w:rPr>
        <w:t xml:space="preserve">podmiotu lub za dowodem pełnomocnictwa - osoby upoważnione </w:t>
      </w:r>
    </w:p>
    <w:p w:rsidR="00FC5B14" w:rsidRDefault="00FC5B14">
      <w:pPr>
        <w:pStyle w:val="Tekstpodstawowy"/>
        <w:tabs>
          <w:tab w:val="left" w:pos="1070"/>
        </w:tabs>
        <w:ind w:left="900" w:right="57" w:hanging="256"/>
        <w:jc w:val="both"/>
        <w:rPr>
          <w:rFonts w:ascii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 </w:t>
      </w:r>
      <w:r>
        <w:rPr>
          <w:rFonts w:ascii="Arial" w:hAnsi="Arial" w:cs="Arial"/>
          <w:b w:val="0"/>
          <w:sz w:val="20"/>
        </w:rPr>
        <w:t>-  dowód wniesienia wadium w należytej formie i wysokości /nie jest wymagane/.</w:t>
      </w:r>
    </w:p>
    <w:p w:rsidR="00FC5B14" w:rsidRDefault="00FC5B14">
      <w:pPr>
        <w:pStyle w:val="Tekstpodstawowy"/>
        <w:tabs>
          <w:tab w:val="left" w:pos="1070"/>
        </w:tabs>
        <w:spacing w:line="276" w:lineRule="auto"/>
        <w:ind w:left="709" w:right="57"/>
        <w:jc w:val="both"/>
        <w:rPr>
          <w:rFonts w:ascii="Arial" w:hAnsi="Arial" w:cs="Arial"/>
          <w:b w:val="0"/>
          <w:sz w:val="20"/>
        </w:rPr>
      </w:pPr>
    </w:p>
    <w:p w:rsidR="00FC5B14" w:rsidRDefault="00FC5B14">
      <w:pPr>
        <w:pStyle w:val="Tekstpodstawowy"/>
        <w:ind w:right="57"/>
        <w:jc w:val="both"/>
        <w:rPr>
          <w:rFonts w:ascii="Arial" w:eastAsia="Arial" w:hAnsi="Arial" w:cs="Arial"/>
          <w:sz w:val="20"/>
        </w:rPr>
      </w:pPr>
      <w:r>
        <w:rPr>
          <w:rFonts w:ascii="Arial" w:hAnsi="Arial" w:cs="Arial"/>
          <w:sz w:val="20"/>
        </w:rPr>
        <w:t>6. Zaleca się, aby:</w:t>
      </w:r>
    </w:p>
    <w:p w:rsidR="00FC5B14" w:rsidRDefault="00FC5B14">
      <w:pPr>
        <w:pStyle w:val="Tekstpodstawowy"/>
        <w:ind w:right="57"/>
        <w:jc w:val="both"/>
        <w:rPr>
          <w:rFonts w:ascii="Arial" w:hAnsi="Arial" w:cs="Arial"/>
          <w:b w:val="0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FC5B14" w:rsidRDefault="00FC5B14">
      <w:pPr>
        <w:pStyle w:val="Tekstpodstawowy"/>
        <w:tabs>
          <w:tab w:val="left" w:pos="1440"/>
        </w:tabs>
        <w:ind w:left="426" w:right="57"/>
        <w:rPr>
          <w:rFonts w:ascii="Arial" w:eastAsia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-     ewentualne poprawki i skreślenia lub zmiany w tekście oferty (i w załącznikach do oferty) były </w:t>
      </w:r>
    </w:p>
    <w:p w:rsidR="00FC5B14" w:rsidRDefault="00FC5B14">
      <w:pPr>
        <w:pStyle w:val="Tekstpodstawowy"/>
        <w:tabs>
          <w:tab w:val="left" w:pos="1440"/>
        </w:tabs>
        <w:ind w:left="426" w:right="57"/>
        <w:rPr>
          <w:rFonts w:ascii="Arial" w:eastAsia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     </w:t>
      </w:r>
      <w:r>
        <w:rPr>
          <w:rFonts w:ascii="Arial" w:hAnsi="Arial" w:cs="Arial"/>
          <w:b w:val="0"/>
          <w:sz w:val="20"/>
        </w:rPr>
        <w:t xml:space="preserve">parafowane przez osobę upoważnioną do reprezentowania Wykonawcy lub posiadającą </w:t>
      </w:r>
    </w:p>
    <w:p w:rsidR="00FC5B14" w:rsidRDefault="00FC5B14">
      <w:pPr>
        <w:pStyle w:val="Tekstpodstawowy"/>
        <w:tabs>
          <w:tab w:val="left" w:pos="1440"/>
        </w:tabs>
        <w:ind w:left="426" w:right="57"/>
        <w:rPr>
          <w:rFonts w:ascii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     </w:t>
      </w:r>
      <w:r>
        <w:rPr>
          <w:rFonts w:ascii="Arial" w:hAnsi="Arial" w:cs="Arial"/>
          <w:b w:val="0"/>
          <w:sz w:val="20"/>
        </w:rPr>
        <w:t>Pełnomocnictwo,</w:t>
      </w:r>
    </w:p>
    <w:p w:rsidR="00FC5B14" w:rsidRDefault="00FC5B14">
      <w:pPr>
        <w:pStyle w:val="Tekstpodstawowy"/>
        <w:tabs>
          <w:tab w:val="left" w:pos="1440"/>
        </w:tabs>
        <w:ind w:left="426"/>
        <w:rPr>
          <w:rFonts w:ascii="Arial" w:eastAsia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-     każda zapisana strona oferty (wraz z załącznikami do oferty) była parafowana i oznaczona </w:t>
      </w:r>
    </w:p>
    <w:p w:rsidR="00FC5B14" w:rsidRDefault="00FC5B14">
      <w:pPr>
        <w:pStyle w:val="Tekstpodstawowy"/>
        <w:tabs>
          <w:tab w:val="left" w:pos="1440"/>
        </w:tabs>
        <w:rPr>
          <w:rFonts w:ascii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             </w:t>
      </w:r>
      <w:r>
        <w:rPr>
          <w:rFonts w:ascii="Arial" w:hAnsi="Arial" w:cs="Arial"/>
          <w:b w:val="0"/>
          <w:sz w:val="20"/>
        </w:rPr>
        <w:t>kolejnymi numerami,</w:t>
      </w:r>
    </w:p>
    <w:p w:rsidR="00FC5B14" w:rsidRDefault="00FC5B14">
      <w:pPr>
        <w:pStyle w:val="Tekstpodstawowy"/>
        <w:tabs>
          <w:tab w:val="left" w:pos="1440"/>
        </w:tabs>
        <w:ind w:left="426" w:right="57"/>
        <w:rPr>
          <w:rFonts w:ascii="Arial" w:eastAsia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-     kartki oferty były spięte (z zastrzeżeniem, że część stanowiąca tajemnicę przedsiębiorstwa </w:t>
      </w:r>
    </w:p>
    <w:p w:rsidR="00FC5B14" w:rsidRDefault="00FC5B14">
      <w:pPr>
        <w:pStyle w:val="Tekstpodstawowy"/>
        <w:tabs>
          <w:tab w:val="left" w:pos="1440"/>
        </w:tabs>
        <w:ind w:left="426" w:right="57"/>
        <w:rPr>
          <w:rFonts w:ascii="Arial" w:hAnsi="Arial" w:cs="Arial"/>
          <w:b w:val="0"/>
          <w:sz w:val="20"/>
        </w:rPr>
      </w:pPr>
      <w:r>
        <w:rPr>
          <w:rFonts w:ascii="Arial" w:eastAsia="Arial" w:hAnsi="Arial" w:cs="Arial"/>
          <w:b w:val="0"/>
          <w:sz w:val="20"/>
        </w:rPr>
        <w:t xml:space="preserve">      </w:t>
      </w:r>
      <w:r>
        <w:rPr>
          <w:rFonts w:ascii="Arial" w:hAnsi="Arial" w:cs="Arial"/>
          <w:b w:val="0"/>
          <w:sz w:val="20"/>
        </w:rPr>
        <w:t>może stanowić odrębną część oferty),</w:t>
      </w:r>
    </w:p>
    <w:p w:rsidR="00FC5B14" w:rsidRDefault="00FC5B14">
      <w:pPr>
        <w:pStyle w:val="Tekstpodstawowy"/>
        <w:tabs>
          <w:tab w:val="left" w:pos="1440"/>
        </w:tabs>
        <w:ind w:left="426" w:right="57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-     oferta została opracowana zgodnie ze wzorem załączonym do SIWZ..</w:t>
      </w:r>
    </w:p>
    <w:p w:rsidR="00FC5B14" w:rsidRDefault="00FC5B14">
      <w:pPr>
        <w:pStyle w:val="Tekstpodstawowy"/>
        <w:tabs>
          <w:tab w:val="left" w:pos="1440"/>
        </w:tabs>
        <w:ind w:left="426" w:right="57"/>
        <w:rPr>
          <w:rFonts w:ascii="Arial" w:hAnsi="Arial" w:cs="Arial"/>
          <w:b w:val="0"/>
          <w:sz w:val="20"/>
        </w:rPr>
      </w:pPr>
    </w:p>
    <w:p w:rsidR="00FC5B14" w:rsidRDefault="00FC5B14">
      <w:pPr>
        <w:pStyle w:val="Tekstpodstawowy"/>
        <w:ind w:right="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 Zmiana / wycofanie oferty:</w:t>
      </w:r>
    </w:p>
    <w:p w:rsidR="00FC5B14" w:rsidRDefault="00FC5B14">
      <w:pPr>
        <w:pStyle w:val="Tekstpodstawowy"/>
        <w:ind w:right="57"/>
        <w:jc w:val="both"/>
        <w:rPr>
          <w:rFonts w:ascii="Arial" w:hAnsi="Arial" w:cs="Arial"/>
          <w:sz w:val="20"/>
        </w:rPr>
      </w:pPr>
    </w:p>
    <w:p w:rsidR="00FC5B14" w:rsidRDefault="00FC5B14">
      <w:pPr>
        <w:pStyle w:val="Tekstpodstawowy"/>
        <w:ind w:left="708" w:right="57" w:hanging="28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lastRenderedPageBreak/>
        <w:t>-</w:t>
      </w:r>
      <w:r>
        <w:rPr>
          <w:rFonts w:ascii="Arial" w:hAnsi="Arial" w:cs="Arial"/>
          <w:b w:val="0"/>
          <w:sz w:val="20"/>
        </w:rPr>
        <w:tab/>
        <w:t>zgodnie z art. 84 ustawy Wykonawca może przed upływem terminu składania ofert zmienić lub wycofać ofertę,</w:t>
      </w:r>
    </w:p>
    <w:p w:rsidR="00FC5B14" w:rsidRDefault="00FC5B14">
      <w:pPr>
        <w:pStyle w:val="Tekstpodstawowy"/>
        <w:ind w:left="708" w:right="57" w:hanging="28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-</w:t>
      </w:r>
      <w:r>
        <w:rPr>
          <w:rFonts w:ascii="Arial" w:hAnsi="Arial" w:cs="Arial"/>
          <w:b w:val="0"/>
          <w:sz w:val="20"/>
        </w:rPr>
        <w:tab/>
        <w:t>o wprowadzeniu zmian lub wycofaniu oferty należy pisemnie powiadomić Zamawiającego, przed upływem terminu składania ofert,</w:t>
      </w:r>
    </w:p>
    <w:p w:rsidR="00FC5B14" w:rsidRDefault="00FC5B14">
      <w:pPr>
        <w:pStyle w:val="Tekstpodstawowy"/>
        <w:ind w:left="708" w:right="57" w:hanging="28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-</w:t>
      </w:r>
      <w:r>
        <w:rPr>
          <w:rFonts w:ascii="Arial" w:hAnsi="Arial" w:cs="Arial"/>
          <w:b w:val="0"/>
          <w:sz w:val="20"/>
        </w:rPr>
        <w:tab/>
        <w:t xml:space="preserve">pismo należy złożyć zgodnie z opisem podanym w </w:t>
      </w:r>
      <w:r w:rsidRPr="00CC47E7">
        <w:rPr>
          <w:rFonts w:ascii="Arial" w:hAnsi="Arial" w:cs="Arial"/>
          <w:b w:val="0"/>
          <w:color w:val="262626"/>
          <w:sz w:val="20"/>
        </w:rPr>
        <w:t>rozdziale 15 pkt 1</w:t>
      </w:r>
      <w:r>
        <w:rPr>
          <w:rFonts w:ascii="Arial" w:hAnsi="Arial" w:cs="Arial"/>
          <w:b w:val="0"/>
          <w:sz w:val="20"/>
        </w:rPr>
        <w:t xml:space="preserve"> niniejszej SIWZ oznaczając odpowiednio „Zmiana oferty” / „Wycofanie oferty”,</w:t>
      </w:r>
    </w:p>
    <w:p w:rsidR="00FC5B14" w:rsidRDefault="00FC5B14">
      <w:pPr>
        <w:pStyle w:val="Tekstpodstawowy"/>
        <w:ind w:left="708" w:right="57" w:hanging="28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-</w:t>
      </w:r>
      <w:r>
        <w:rPr>
          <w:rFonts w:ascii="Arial" w:hAnsi="Arial" w:cs="Arial"/>
          <w:b w:val="0"/>
          <w:sz w:val="20"/>
        </w:rPr>
        <w:tab/>
        <w:t>do pisma o wycofaniu oferty musi być załączony dokument, z którego wynika prawo osoby podpisującej informację do reprezentowania Wykonawcy.</w:t>
      </w:r>
    </w:p>
    <w:p w:rsidR="00FC5B14" w:rsidRDefault="00FC5B14">
      <w:pPr>
        <w:pStyle w:val="Tekstpodstawowy"/>
        <w:ind w:right="57"/>
        <w:jc w:val="both"/>
        <w:rPr>
          <w:rFonts w:ascii="Arial" w:hAnsi="Arial" w:cs="Arial"/>
          <w:b w:val="0"/>
          <w:sz w:val="20"/>
        </w:rPr>
      </w:pPr>
    </w:p>
    <w:p w:rsidR="00FC5B14" w:rsidRDefault="00FC5B14">
      <w:pPr>
        <w:pStyle w:val="Tekstpodstawowy"/>
        <w:ind w:right="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 Zwrot oferty bez otwierania</w:t>
      </w:r>
    </w:p>
    <w:p w:rsidR="00FC5B14" w:rsidRDefault="00FC5B14">
      <w:pPr>
        <w:pStyle w:val="Tekstpodstawowy"/>
        <w:ind w:right="57"/>
        <w:jc w:val="both"/>
        <w:rPr>
          <w:rFonts w:ascii="Arial" w:hAnsi="Arial" w:cs="Arial"/>
          <w:sz w:val="20"/>
        </w:rPr>
      </w:pPr>
    </w:p>
    <w:p w:rsidR="00FC5B14" w:rsidRDefault="00FC5B14">
      <w:pPr>
        <w:pStyle w:val="Tekstpodstawowy"/>
        <w:ind w:right="57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Ofertę złożoną po terminie składania ofert Zamawiający zwróci niezwłocznie.</w:t>
      </w:r>
    </w:p>
    <w:p w:rsidR="00FC5B14" w:rsidRDefault="00FC5B14">
      <w:pPr>
        <w:pStyle w:val="Tekstpodstawowy"/>
        <w:ind w:right="57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Do oferty należy załączyć opakowanie, które powinno posiadać adres i nazwę Wykonawcy,</w:t>
      </w:r>
    </w:p>
    <w:p w:rsidR="00FC5B14" w:rsidRDefault="00FC5B14">
      <w:pPr>
        <w:pStyle w:val="Tekstpodstawowy"/>
        <w:ind w:right="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sz w:val="20"/>
        </w:rPr>
        <w:t>aby można ofertę odesłać w przypadku stwierdzenia jej opóźnienia.</w:t>
      </w:r>
    </w:p>
    <w:p w:rsidR="00FC5B14" w:rsidRDefault="00FC5B14">
      <w:pPr>
        <w:rPr>
          <w:rFonts w:ascii="Arial" w:hAnsi="Arial" w:cs="Arial"/>
          <w:b/>
        </w:rPr>
      </w:pPr>
    </w:p>
    <w:p w:rsidR="00FC5B14" w:rsidRDefault="00FC5B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Rozdział 16.    Miejsce oraz termin składania i otwarcia ofert.    </w:t>
      </w:r>
    </w:p>
    <w:p w:rsidR="00FC5B14" w:rsidRDefault="00FC5B14">
      <w:pPr>
        <w:rPr>
          <w:rFonts w:ascii="Arial" w:hAnsi="Arial" w:cs="Arial"/>
          <w:b/>
        </w:rPr>
      </w:pPr>
    </w:p>
    <w:p w:rsidR="00A26A7D" w:rsidRPr="00FB0A04" w:rsidRDefault="00A26A7D" w:rsidP="00A26A7D">
      <w:pPr>
        <w:pStyle w:val="Tekstpodstawowy"/>
        <w:shd w:val="clear" w:color="auto" w:fill="FFFFFF"/>
        <w:jc w:val="both"/>
        <w:rPr>
          <w:rFonts w:ascii="Arial" w:hAnsi="Arial" w:cs="Arial"/>
          <w:b w:val="0"/>
          <w:sz w:val="20"/>
          <w:u w:val="single"/>
        </w:rPr>
      </w:pPr>
      <w:r w:rsidRPr="00EB6C7A">
        <w:rPr>
          <w:rFonts w:ascii="Arial" w:hAnsi="Arial" w:cs="Arial"/>
          <w:b w:val="0"/>
          <w:bCs w:val="0"/>
          <w:sz w:val="20"/>
        </w:rPr>
        <w:t>1.</w:t>
      </w:r>
      <w:r>
        <w:rPr>
          <w:rFonts w:ascii="Arial" w:hAnsi="Arial" w:cs="Arial"/>
          <w:sz w:val="20"/>
        </w:rPr>
        <w:t xml:space="preserve"> </w:t>
      </w:r>
      <w:r w:rsidRPr="00FB0A04">
        <w:rPr>
          <w:rFonts w:ascii="Arial" w:hAnsi="Arial" w:cs="Arial"/>
          <w:sz w:val="20"/>
        </w:rPr>
        <w:t xml:space="preserve">Ofertę należy złożyć </w:t>
      </w:r>
      <w:r w:rsidRPr="00FB0A04">
        <w:rPr>
          <w:rFonts w:ascii="Arial" w:hAnsi="Arial" w:cs="Arial"/>
          <w:b w:val="0"/>
          <w:sz w:val="20"/>
        </w:rPr>
        <w:t>w siedzibie Zama</w:t>
      </w:r>
      <w:r>
        <w:rPr>
          <w:rFonts w:ascii="Arial" w:hAnsi="Arial" w:cs="Arial"/>
          <w:b w:val="0"/>
          <w:sz w:val="20"/>
        </w:rPr>
        <w:t xml:space="preserve">wiającego – Ośrodek Pomocy Społecznej </w:t>
      </w:r>
      <w:r w:rsidRPr="00FB0A04">
        <w:rPr>
          <w:rFonts w:ascii="Arial" w:hAnsi="Arial" w:cs="Arial"/>
          <w:b w:val="0"/>
          <w:sz w:val="20"/>
        </w:rPr>
        <w:t xml:space="preserve">Stęszew, </w:t>
      </w:r>
    </w:p>
    <w:p w:rsidR="00A26A7D" w:rsidRPr="00FB0A04" w:rsidRDefault="00A26A7D" w:rsidP="00A26A7D">
      <w:pPr>
        <w:pStyle w:val="Tekstpodstawowy"/>
        <w:shd w:val="clear" w:color="auto" w:fill="FFFFFF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</w:t>
      </w:r>
      <w:r w:rsidRPr="00FB0A04">
        <w:rPr>
          <w:rFonts w:ascii="Arial" w:hAnsi="Arial" w:cs="Arial"/>
          <w:b w:val="0"/>
          <w:sz w:val="20"/>
        </w:rPr>
        <w:t>6</w:t>
      </w:r>
      <w:r>
        <w:rPr>
          <w:rFonts w:ascii="Arial" w:hAnsi="Arial" w:cs="Arial"/>
          <w:b w:val="0"/>
          <w:sz w:val="20"/>
        </w:rPr>
        <w:t xml:space="preserve">2-060 Stęszew ul. Poznańska 11 </w:t>
      </w:r>
      <w:r w:rsidRPr="00FB0A04">
        <w:rPr>
          <w:rFonts w:ascii="Arial" w:hAnsi="Arial" w:cs="Arial"/>
          <w:b w:val="0"/>
          <w:sz w:val="20"/>
        </w:rPr>
        <w:t xml:space="preserve">, </w:t>
      </w:r>
    </w:p>
    <w:p w:rsidR="00A26A7D" w:rsidRPr="006F311E" w:rsidRDefault="00A26A7D" w:rsidP="00A26A7D">
      <w:pPr>
        <w:pStyle w:val="Tekstpodstawowy"/>
        <w:shd w:val="clear" w:color="auto" w:fill="FFFFFF"/>
        <w:jc w:val="both"/>
        <w:rPr>
          <w:rFonts w:ascii="Arial" w:hAnsi="Arial" w:cs="Arial"/>
          <w:b w:val="0"/>
          <w:sz w:val="20"/>
          <w:u w:val="single"/>
        </w:rPr>
      </w:pPr>
      <w:r>
        <w:rPr>
          <w:rFonts w:ascii="Arial" w:hAnsi="Arial" w:cs="Arial"/>
          <w:sz w:val="20"/>
        </w:rPr>
        <w:t xml:space="preserve">    </w:t>
      </w:r>
      <w:r w:rsidRPr="00FB0A04">
        <w:rPr>
          <w:rFonts w:ascii="Arial" w:hAnsi="Arial" w:cs="Arial"/>
          <w:sz w:val="20"/>
        </w:rPr>
        <w:t>w termin</w:t>
      </w:r>
      <w:r w:rsidR="0043159B">
        <w:rPr>
          <w:rFonts w:ascii="Arial" w:hAnsi="Arial" w:cs="Arial"/>
          <w:sz w:val="20"/>
        </w:rPr>
        <w:t xml:space="preserve">ie do dnia </w:t>
      </w:r>
      <w:r w:rsidR="0081320E">
        <w:rPr>
          <w:rFonts w:ascii="Arial" w:hAnsi="Arial" w:cs="Arial"/>
          <w:sz w:val="20"/>
        </w:rPr>
        <w:t>18</w:t>
      </w:r>
      <w:r w:rsidR="00D630ED">
        <w:rPr>
          <w:rFonts w:ascii="Arial" w:hAnsi="Arial" w:cs="Arial"/>
          <w:sz w:val="20"/>
        </w:rPr>
        <w:t>.11.2020</w:t>
      </w:r>
      <w:r w:rsidRPr="006F311E">
        <w:rPr>
          <w:rFonts w:ascii="Arial" w:hAnsi="Arial" w:cs="Arial"/>
          <w:sz w:val="20"/>
        </w:rPr>
        <w:t xml:space="preserve"> </w:t>
      </w:r>
      <w:r w:rsidRPr="006F311E">
        <w:rPr>
          <w:rFonts w:ascii="Arial" w:hAnsi="Arial" w:cs="Arial"/>
          <w:bCs w:val="0"/>
          <w:sz w:val="20"/>
        </w:rPr>
        <w:t>roku,</w:t>
      </w:r>
      <w:r w:rsidR="00D630ED">
        <w:rPr>
          <w:rFonts w:ascii="Arial" w:hAnsi="Arial" w:cs="Arial"/>
          <w:sz w:val="20"/>
        </w:rPr>
        <w:t xml:space="preserve"> godz. 08.3</w:t>
      </w:r>
      <w:r w:rsidRPr="006F311E">
        <w:rPr>
          <w:rFonts w:ascii="Arial" w:hAnsi="Arial" w:cs="Arial"/>
          <w:sz w:val="20"/>
        </w:rPr>
        <w:t>0</w:t>
      </w:r>
    </w:p>
    <w:p w:rsidR="00A26A7D" w:rsidRPr="006F311E" w:rsidRDefault="00A26A7D" w:rsidP="00A26A7D">
      <w:pPr>
        <w:jc w:val="both"/>
        <w:rPr>
          <w:rFonts w:ascii="Arial" w:hAnsi="Arial" w:cs="Arial"/>
        </w:rPr>
      </w:pPr>
      <w:r w:rsidRPr="006F311E">
        <w:rPr>
          <w:rFonts w:ascii="Arial" w:hAnsi="Arial" w:cs="Arial"/>
        </w:rPr>
        <w:t>2. Złożona oferta zostanie zarejestrowana (dzień, godzina).</w:t>
      </w:r>
    </w:p>
    <w:p w:rsidR="00A26A7D" w:rsidRPr="006F311E" w:rsidRDefault="00A26A7D" w:rsidP="00A26A7D">
      <w:pPr>
        <w:jc w:val="both"/>
        <w:rPr>
          <w:rFonts w:ascii="Arial" w:hAnsi="Arial" w:cs="Arial"/>
        </w:rPr>
      </w:pPr>
      <w:r w:rsidRPr="006F311E">
        <w:rPr>
          <w:rFonts w:ascii="Arial" w:hAnsi="Arial" w:cs="Arial"/>
        </w:rPr>
        <w:t>3.</w:t>
      </w:r>
      <w:r w:rsidRPr="006F311E">
        <w:rPr>
          <w:rFonts w:ascii="Arial" w:hAnsi="Arial" w:cs="Arial"/>
          <w:b/>
        </w:rPr>
        <w:t xml:space="preserve"> Otwarcie ofert nastąpi </w:t>
      </w:r>
      <w:r w:rsidRPr="006F311E">
        <w:rPr>
          <w:rFonts w:ascii="Arial" w:hAnsi="Arial" w:cs="Arial"/>
        </w:rPr>
        <w:t>w siedzibie Zamawiającego - Ośrodek Pomocy Społecznej</w:t>
      </w:r>
      <w:r w:rsidRPr="006F311E">
        <w:rPr>
          <w:rFonts w:ascii="Arial" w:hAnsi="Arial" w:cs="Arial"/>
          <w:b/>
        </w:rPr>
        <w:t xml:space="preserve"> </w:t>
      </w:r>
      <w:r w:rsidRPr="006F311E">
        <w:rPr>
          <w:rFonts w:ascii="Arial" w:hAnsi="Arial" w:cs="Arial"/>
        </w:rPr>
        <w:t xml:space="preserve">Stęszew, </w:t>
      </w:r>
    </w:p>
    <w:p w:rsidR="00A26A7D" w:rsidRPr="006F311E" w:rsidRDefault="00A26A7D" w:rsidP="00A26A7D">
      <w:pPr>
        <w:jc w:val="both"/>
        <w:rPr>
          <w:rFonts w:ascii="Arial" w:hAnsi="Arial" w:cs="Arial"/>
        </w:rPr>
      </w:pPr>
      <w:r w:rsidRPr="006F311E">
        <w:rPr>
          <w:rFonts w:ascii="Arial" w:hAnsi="Arial" w:cs="Arial"/>
        </w:rPr>
        <w:t xml:space="preserve">    62-060 Stęszew ul. Poznańska 11 </w:t>
      </w:r>
    </w:p>
    <w:p w:rsidR="00A26A7D" w:rsidRPr="006F311E" w:rsidRDefault="00A26A7D" w:rsidP="00A26A7D">
      <w:pPr>
        <w:jc w:val="both"/>
        <w:rPr>
          <w:rFonts w:ascii="Arial" w:hAnsi="Arial" w:cs="Arial"/>
        </w:rPr>
      </w:pPr>
      <w:r w:rsidRPr="006F311E">
        <w:rPr>
          <w:rFonts w:ascii="Arial" w:hAnsi="Arial" w:cs="Arial"/>
          <w:b/>
        </w:rPr>
        <w:t xml:space="preserve">    </w:t>
      </w:r>
      <w:r w:rsidR="0043159B" w:rsidRPr="006F311E">
        <w:rPr>
          <w:rFonts w:ascii="Arial" w:hAnsi="Arial" w:cs="Arial"/>
          <w:b/>
        </w:rPr>
        <w:t xml:space="preserve">dnia </w:t>
      </w:r>
      <w:r w:rsidR="0081320E">
        <w:rPr>
          <w:rFonts w:ascii="Arial" w:hAnsi="Arial" w:cs="Arial"/>
          <w:b/>
        </w:rPr>
        <w:t>18</w:t>
      </w:r>
      <w:r w:rsidR="00D630ED">
        <w:rPr>
          <w:rFonts w:ascii="Arial" w:hAnsi="Arial" w:cs="Arial"/>
          <w:b/>
        </w:rPr>
        <w:t>.11.2020 roku, godz. 08.45</w:t>
      </w:r>
    </w:p>
    <w:p w:rsidR="00FC5B14" w:rsidRDefault="00FC5B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Wykonawcy mogą być obecni przy otwieraniu ofert.</w:t>
      </w:r>
    </w:p>
    <w:p w:rsidR="00FC5B14" w:rsidRDefault="00FC5B14">
      <w:pPr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5. Bezpośrednio przed otwarciem ofert Zamawiający poda kwotę, jaką zamierza przeznaczyć na  </w:t>
      </w:r>
    </w:p>
    <w:p w:rsidR="00FC5B14" w:rsidRDefault="00FC5B14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Arial" w:hAnsi="Arial" w:cs="Arial"/>
        </w:rPr>
        <w:t> sfinansowanie zamówienia.</w:t>
      </w:r>
    </w:p>
    <w:p w:rsidR="00FC5B14" w:rsidRDefault="00FC5B14">
      <w:pPr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6. Otwierając oferty Zamawiający poda nazwy (firmy) oraz adresy Wykonawców, którzy złożyli oferty, </w:t>
      </w:r>
    </w:p>
    <w:p w:rsidR="00FC5B14" w:rsidRDefault="00FC5B1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 xml:space="preserve">a także informacje dotyczące cen, terminu wykonania zamówienia, warunków gwarancji zawartych </w:t>
      </w:r>
    </w:p>
    <w:p w:rsidR="00FC5B14" w:rsidRDefault="00FC5B14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 xml:space="preserve">w ofertach. </w:t>
      </w:r>
    </w:p>
    <w:p w:rsidR="00FC5B14" w:rsidRDefault="00FC5B14">
      <w:pPr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7. Informacje, o których mowa </w:t>
      </w:r>
      <w:r w:rsidRPr="006F311E">
        <w:rPr>
          <w:rFonts w:ascii="Arial" w:hAnsi="Arial" w:cs="Arial"/>
        </w:rPr>
        <w:t>w pkt 5 i 6</w:t>
      </w:r>
      <w:r>
        <w:rPr>
          <w:rFonts w:ascii="Arial" w:hAnsi="Arial" w:cs="Arial"/>
        </w:rPr>
        <w:t xml:space="preserve"> przekazuje się niezwłocznie Wykonawcom, którzy </w:t>
      </w:r>
    </w:p>
    <w:p w:rsidR="00FC5B14" w:rsidRDefault="00FC5B14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nie byli przy otwarciu ofert, na ich wniosek.</w:t>
      </w:r>
    </w:p>
    <w:p w:rsidR="00FC5B14" w:rsidRDefault="00FC5B14">
      <w:pPr>
        <w:rPr>
          <w:rFonts w:ascii="Arial" w:hAnsi="Arial" w:cs="Arial"/>
          <w:b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  <w:b/>
        </w:rPr>
        <w:t xml:space="preserve"> UWAGA – </w:t>
      </w:r>
      <w:r>
        <w:rPr>
          <w:rFonts w:ascii="Arial" w:hAnsi="Arial" w:cs="Arial"/>
        </w:rPr>
        <w:t>za termin złożenia oferty przyjmuje się datę i godzinę wpływu oferty do Zamawiającego.</w:t>
      </w:r>
    </w:p>
    <w:p w:rsidR="00FC5B14" w:rsidRDefault="00FC5B14">
      <w:pPr>
        <w:rPr>
          <w:rFonts w:ascii="Arial" w:hAnsi="Arial" w:cs="Arial"/>
          <w:b/>
        </w:rPr>
      </w:pPr>
    </w:p>
    <w:p w:rsidR="00FC5B14" w:rsidRDefault="00FC5B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17.    Opis sposobu obliczania ceny.</w:t>
      </w:r>
    </w:p>
    <w:p w:rsidR="00FC5B14" w:rsidRPr="00886F12" w:rsidRDefault="00FC5B14">
      <w:pPr>
        <w:rPr>
          <w:rFonts w:ascii="Arial" w:hAnsi="Arial" w:cs="Arial"/>
          <w:b/>
        </w:rPr>
      </w:pPr>
    </w:p>
    <w:p w:rsidR="00084363" w:rsidRPr="00084363" w:rsidRDefault="00084363" w:rsidP="00084363">
      <w:pPr>
        <w:rPr>
          <w:rFonts w:ascii="Arial" w:hAnsi="Arial" w:cs="Arial"/>
        </w:rPr>
      </w:pPr>
      <w:r w:rsidRPr="00084363">
        <w:rPr>
          <w:rFonts w:ascii="Arial" w:hAnsi="Arial" w:cs="Arial"/>
        </w:rPr>
        <w:t xml:space="preserve">1. Cena oferty uwzględnia wszystkie zobowiązania, musi być podana w PLN cyfrowo i słownie, z wyodrębnieniem należnego podatku VAT - jeżeli występuje. Ceną w rozumieniu </w:t>
      </w:r>
      <w:r w:rsidRPr="00E7460C">
        <w:rPr>
          <w:rFonts w:ascii="Arial" w:hAnsi="Arial" w:cs="Arial"/>
        </w:rPr>
        <w:t xml:space="preserve">przepisów art. 3 ust. 1 pkt </w:t>
      </w:r>
      <w:r w:rsidRPr="0088529F">
        <w:rPr>
          <w:rFonts w:ascii="Arial" w:hAnsi="Arial" w:cs="Arial"/>
          <w:color w:val="000000" w:themeColor="text1"/>
        </w:rPr>
        <w:t>1 i ust. 2 ustawy z dnia 9 maja 2014 r. o informowaniu o c</w:t>
      </w:r>
      <w:r w:rsidR="00E7460C" w:rsidRPr="0088529F">
        <w:rPr>
          <w:rFonts w:ascii="Arial" w:hAnsi="Arial" w:cs="Arial"/>
          <w:color w:val="000000" w:themeColor="text1"/>
        </w:rPr>
        <w:t>enach towarów i usług  (Dz.U.2019</w:t>
      </w:r>
      <w:r w:rsidR="005F6DC8" w:rsidRPr="0088529F">
        <w:rPr>
          <w:rFonts w:ascii="Arial" w:hAnsi="Arial" w:cs="Arial"/>
          <w:color w:val="000000" w:themeColor="text1"/>
        </w:rPr>
        <w:t xml:space="preserve">.178 </w:t>
      </w:r>
      <w:proofErr w:type="spellStart"/>
      <w:r w:rsidR="005F6DC8" w:rsidRPr="0088529F">
        <w:rPr>
          <w:rFonts w:ascii="Arial" w:hAnsi="Arial" w:cs="Arial"/>
          <w:color w:val="000000" w:themeColor="text1"/>
        </w:rPr>
        <w:t>t.j</w:t>
      </w:r>
      <w:proofErr w:type="spellEnd"/>
      <w:r w:rsidR="005F6DC8" w:rsidRPr="0088529F">
        <w:rPr>
          <w:rFonts w:ascii="Arial" w:hAnsi="Arial" w:cs="Arial"/>
          <w:color w:val="000000" w:themeColor="text1"/>
        </w:rPr>
        <w:t>. z dnia 2019.01.30</w:t>
      </w:r>
      <w:r w:rsidRPr="0088529F">
        <w:rPr>
          <w:rFonts w:ascii="Arial" w:hAnsi="Arial" w:cs="Arial"/>
          <w:color w:val="000000" w:themeColor="text1"/>
        </w:rPr>
        <w:t>)</w:t>
      </w:r>
      <w:r w:rsidR="005F6DC8" w:rsidRPr="0088529F">
        <w:rPr>
          <w:rFonts w:ascii="Arial" w:hAnsi="Arial" w:cs="Arial"/>
          <w:color w:val="000000" w:themeColor="text1"/>
        </w:rPr>
        <w:t xml:space="preserve"> </w:t>
      </w:r>
      <w:r w:rsidRPr="0088529F">
        <w:rPr>
          <w:rFonts w:ascii="Arial" w:hAnsi="Arial" w:cs="Arial"/>
          <w:color w:val="000000" w:themeColor="text1"/>
        </w:rPr>
        <w:t xml:space="preserve">jest wartość wyrażona w jednostkach pieniężnych, którą Zamawiający (kupujący) jest obowiązany zapłacić </w:t>
      </w:r>
      <w:r w:rsidRPr="00E7460C">
        <w:rPr>
          <w:rFonts w:ascii="Arial" w:hAnsi="Arial" w:cs="Arial"/>
        </w:rPr>
        <w:t xml:space="preserve">Wykonawcy (przedsiębiorcy) za towar lub usługę. W cenie uwzględnia się podatek od towarów i usług oraz podatek akcyzowy, jeżeli na podstawie odrębnych przepisów sprzedaż towaru </w:t>
      </w:r>
      <w:r w:rsidRPr="00084363">
        <w:rPr>
          <w:rFonts w:ascii="Arial" w:hAnsi="Arial" w:cs="Arial"/>
        </w:rPr>
        <w:t>(usługi) podlega obciążeniu podatkiem od towarów i usług lub podatkiem akcyzowym. Przez cenę rozumie się również stawkę taryfową.</w:t>
      </w:r>
    </w:p>
    <w:p w:rsidR="00084363" w:rsidRPr="00084363" w:rsidRDefault="00084363" w:rsidP="00084363">
      <w:pPr>
        <w:rPr>
          <w:rFonts w:ascii="Arial" w:hAnsi="Arial" w:cs="Arial"/>
        </w:rPr>
      </w:pPr>
      <w:r w:rsidRPr="00084363">
        <w:rPr>
          <w:rFonts w:ascii="Arial" w:hAnsi="Arial" w:cs="Arial"/>
        </w:rPr>
        <w:t>2. UWAGA!!!: Wynagrodzenie miesięczne</w:t>
      </w:r>
      <w:r>
        <w:rPr>
          <w:rFonts w:ascii="Arial" w:hAnsi="Arial" w:cs="Arial"/>
        </w:rPr>
        <w:t xml:space="preserve"> wypłacane za faktycznie świadczoną liczbę godzin.  </w:t>
      </w:r>
      <w:r w:rsidRPr="00084363">
        <w:rPr>
          <w:rFonts w:ascii="Arial" w:hAnsi="Arial" w:cs="Arial"/>
        </w:rPr>
        <w:t xml:space="preserve">Wykonawca  nie może żądać podwyższenia </w:t>
      </w:r>
      <w:r>
        <w:rPr>
          <w:rFonts w:ascii="Arial" w:hAnsi="Arial" w:cs="Arial"/>
        </w:rPr>
        <w:t>stawki godzinowej</w:t>
      </w:r>
      <w:r w:rsidRPr="000843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Ryzyko zaniżenia w ofercie ceny</w:t>
      </w:r>
      <w:r w:rsidRPr="00084363">
        <w:rPr>
          <w:rFonts w:ascii="Arial" w:hAnsi="Arial" w:cs="Arial"/>
        </w:rPr>
        <w:t>, poprzez nie uwzględnienie podczas jej ustalania kosztów nieprzewidzianych, spoczywa wyłącznie na Wykonawcy.</w:t>
      </w:r>
    </w:p>
    <w:p w:rsidR="00084363" w:rsidRPr="00084363" w:rsidRDefault="00084363" w:rsidP="00084363">
      <w:pPr>
        <w:rPr>
          <w:rFonts w:ascii="Arial" w:hAnsi="Arial" w:cs="Arial"/>
        </w:rPr>
      </w:pPr>
    </w:p>
    <w:p w:rsidR="00084363" w:rsidRPr="00084363" w:rsidRDefault="00084363" w:rsidP="00084363">
      <w:pPr>
        <w:rPr>
          <w:rFonts w:ascii="Arial" w:hAnsi="Arial" w:cs="Arial"/>
        </w:rPr>
      </w:pPr>
      <w:r w:rsidRPr="00084363">
        <w:rPr>
          <w:rFonts w:ascii="Arial" w:hAnsi="Arial" w:cs="Arial"/>
        </w:rPr>
        <w:t>3.  Podana w ofercie cena musi uwzględniać wszystkie wymagania dokumentacji przetargowej, S.I.W.Z,   oraz wszelkie koszty, jakie poniesie Wykonawca z tytułu należytej oraz zgodnej z obowiązującymi przepisami realizacji przedmiotu zamówienia.</w:t>
      </w:r>
    </w:p>
    <w:p w:rsidR="00084363" w:rsidRPr="00084363" w:rsidRDefault="00084363" w:rsidP="00084363">
      <w:pPr>
        <w:ind w:left="142" w:hanging="142"/>
        <w:rPr>
          <w:rFonts w:ascii="Arial" w:hAnsi="Arial" w:cs="Arial"/>
        </w:rPr>
      </w:pPr>
      <w:r w:rsidRPr="0008436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Stawka godzinowa podana w ofercie</w:t>
      </w:r>
      <w:r w:rsidRPr="00084363">
        <w:rPr>
          <w:rFonts w:ascii="Arial" w:hAnsi="Arial" w:cs="Arial"/>
        </w:rPr>
        <w:t xml:space="preserve"> jest ceną ostateczną obejmującą wszystkie koszty i </w:t>
      </w:r>
      <w:r>
        <w:rPr>
          <w:rFonts w:ascii="Arial" w:hAnsi="Arial" w:cs="Arial"/>
        </w:rPr>
        <w:t xml:space="preserve">składniki związane z realizacją </w:t>
      </w:r>
      <w:r w:rsidRPr="00084363">
        <w:rPr>
          <w:rFonts w:ascii="Arial" w:hAnsi="Arial" w:cs="Arial"/>
        </w:rPr>
        <w:t xml:space="preserve">zamówienia, w tym </w:t>
      </w:r>
      <w:proofErr w:type="spellStart"/>
      <w:r w:rsidRPr="00084363">
        <w:rPr>
          <w:rFonts w:ascii="Arial" w:hAnsi="Arial" w:cs="Arial"/>
        </w:rPr>
        <w:t>m.i</w:t>
      </w:r>
      <w:proofErr w:type="spellEnd"/>
      <w:r w:rsidRPr="00084363">
        <w:rPr>
          <w:rFonts w:ascii="Arial" w:hAnsi="Arial" w:cs="Arial"/>
        </w:rPr>
        <w:t>. podatek VAT, upusty, rabaty.</w:t>
      </w:r>
    </w:p>
    <w:p w:rsidR="00FC5B14" w:rsidRDefault="00084363" w:rsidP="00084363">
      <w:pPr>
        <w:rPr>
          <w:rFonts w:ascii="Arial" w:hAnsi="Arial" w:cs="Arial"/>
          <w:b/>
        </w:rPr>
      </w:pPr>
      <w:r w:rsidRPr="00084363">
        <w:rPr>
          <w:rFonts w:ascii="Arial" w:hAnsi="Arial" w:cs="Arial"/>
        </w:rPr>
        <w:t xml:space="preserve">   </w:t>
      </w:r>
    </w:p>
    <w:p w:rsidR="00FC5B14" w:rsidRDefault="00FC5B14">
      <w:pPr>
        <w:rPr>
          <w:rFonts w:ascii="Arial" w:hAnsi="Arial" w:cs="Arial"/>
          <w:b/>
        </w:rPr>
      </w:pPr>
    </w:p>
    <w:p w:rsidR="00FC5B14" w:rsidRDefault="00FC5B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18.    Opis kryteriów, którymi Zamawiający będzie się kierował przy wyborze oferty</w:t>
      </w:r>
    </w:p>
    <w:p w:rsidR="00FC5B14" w:rsidRDefault="00FC5B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wraz z podaniem znaczenia tych k</w:t>
      </w:r>
      <w:r w:rsidR="005763FA">
        <w:rPr>
          <w:rFonts w:ascii="Arial" w:hAnsi="Arial" w:cs="Arial"/>
          <w:b/>
        </w:rPr>
        <w:t>ryteriów i sposobu oceny ofert.</w:t>
      </w:r>
    </w:p>
    <w:p w:rsidR="00C50C5C" w:rsidRDefault="00C50C5C">
      <w:pPr>
        <w:rPr>
          <w:rFonts w:ascii="Arial" w:hAnsi="Arial" w:cs="Arial"/>
          <w:b/>
        </w:rPr>
      </w:pPr>
    </w:p>
    <w:p w:rsidR="00FC5B14" w:rsidRDefault="00D32949">
      <w:pPr>
        <w:jc w:val="both"/>
      </w:pPr>
      <w:r>
        <w:rPr>
          <w:rFonts w:ascii="Arial" w:hAnsi="Arial" w:cs="Arial"/>
          <w:b/>
        </w:rPr>
        <w:t xml:space="preserve">1. </w:t>
      </w:r>
      <w:r w:rsidR="0057711E">
        <w:rPr>
          <w:rFonts w:ascii="Arial" w:hAnsi="Arial" w:cs="Arial"/>
          <w:b/>
        </w:rPr>
        <w:t xml:space="preserve">Kryterium - </w:t>
      </w:r>
      <w:r w:rsidR="00FC5B14">
        <w:rPr>
          <w:rFonts w:ascii="Arial" w:hAnsi="Arial" w:cs="Arial"/>
          <w:b/>
        </w:rPr>
        <w:t>Cena ofertowa</w:t>
      </w:r>
      <w:r w:rsidR="00FC5B14">
        <w:rPr>
          <w:rFonts w:ascii="Arial" w:hAnsi="Arial" w:cs="Arial"/>
        </w:rPr>
        <w:t xml:space="preserve"> – znaczenie 60 pkt</w:t>
      </w:r>
    </w:p>
    <w:p w:rsidR="00FC5B14" w:rsidRDefault="00CB2EC0">
      <w:pPr>
        <w:ind w:firstLine="709"/>
        <w:jc w:val="both"/>
        <w:rPr>
          <w:rFonts w:ascii="Arial" w:hAnsi="Arial" w:cs="Arial"/>
        </w:rPr>
      </w:pPr>
      <w:r>
        <w:rPr>
          <w:position w:val="-61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71.25pt" filled="t">
            <v:fill color2="black"/>
            <v:imagedata r:id="rId11" o:title=""/>
          </v:shape>
        </w:pict>
      </w:r>
      <w:r w:rsidR="00FC5B14">
        <w:rPr>
          <w:rFonts w:ascii="Arial" w:hAnsi="Arial" w:cs="Arial"/>
        </w:rPr>
        <w:t xml:space="preserve">60 </w:t>
      </w:r>
    </w:p>
    <w:p w:rsidR="00FC5B14" w:rsidRDefault="00FC5B1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Oznaczenia:</w:t>
      </w:r>
    </w:p>
    <w:p w:rsidR="00FC5B14" w:rsidRDefault="00FC5B14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Pw</w:t>
      </w:r>
      <w:proofErr w:type="spellEnd"/>
      <w:r>
        <w:rPr>
          <w:rFonts w:ascii="Arial" w:hAnsi="Arial" w:cs="Arial"/>
        </w:rPr>
        <w:t xml:space="preserve"> - ilość punktów przyznanych Wykonawcy </w:t>
      </w:r>
    </w:p>
    <w:p w:rsidR="00FC5B14" w:rsidRDefault="00FC5B14">
      <w:pPr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>N</w:t>
      </w:r>
      <w:r>
        <w:rPr>
          <w:rFonts w:ascii="Arial" w:hAnsi="Arial" w:cs="Arial"/>
        </w:rPr>
        <w:t xml:space="preserve"> - najniższa zaoferowana cena, spośród wszystkich ofert nie podlegających odrzuceniu </w:t>
      </w:r>
    </w:p>
    <w:p w:rsidR="00FC5B14" w:rsidRDefault="00FC5B1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>OB</w:t>
      </w:r>
      <w:r>
        <w:rPr>
          <w:rFonts w:ascii="Arial" w:hAnsi="Arial" w:cs="Arial"/>
        </w:rPr>
        <w:t xml:space="preserve"> – cena zaoferowana w badanej ofercie</w:t>
      </w:r>
    </w:p>
    <w:p w:rsidR="00FC5B14" w:rsidRDefault="00FC5B14">
      <w:pPr>
        <w:ind w:firstLine="709"/>
        <w:jc w:val="both"/>
        <w:rPr>
          <w:rFonts w:ascii="Arial" w:hAnsi="Arial" w:cs="Arial"/>
        </w:rPr>
      </w:pPr>
    </w:p>
    <w:p w:rsidR="000A0D43" w:rsidRDefault="00D32949" w:rsidP="00D32949">
      <w:pPr>
        <w:jc w:val="both"/>
        <w:rPr>
          <w:rFonts w:ascii="Arial" w:hAnsi="Arial" w:cs="Arial"/>
        </w:rPr>
      </w:pPr>
      <w:r w:rsidRPr="00D32949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 xml:space="preserve"> </w:t>
      </w:r>
      <w:r w:rsidR="00A411CF">
        <w:rPr>
          <w:rFonts w:ascii="Arial" w:hAnsi="Arial" w:cs="Arial"/>
          <w:b/>
        </w:rPr>
        <w:t xml:space="preserve">Doświadczenie </w:t>
      </w:r>
      <w:r w:rsidRPr="00D32949">
        <w:rPr>
          <w:rFonts w:ascii="Arial" w:hAnsi="Arial" w:cs="Arial"/>
          <w:b/>
        </w:rPr>
        <w:t xml:space="preserve"> </w:t>
      </w:r>
      <w:r w:rsidR="00A411CF">
        <w:rPr>
          <w:rFonts w:ascii="Arial" w:hAnsi="Arial" w:cs="Arial"/>
          <w:b/>
        </w:rPr>
        <w:t xml:space="preserve">zawodowe koordynatora usług opiekuńczych </w:t>
      </w:r>
      <w:r w:rsidRPr="00D3294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znaczenie 40 pkt.</w:t>
      </w:r>
    </w:p>
    <w:p w:rsidR="00D32949" w:rsidRDefault="00D32949" w:rsidP="00D32949">
      <w:pPr>
        <w:jc w:val="both"/>
        <w:rPr>
          <w:rFonts w:ascii="Arial" w:hAnsi="Arial" w:cs="Arial"/>
        </w:rPr>
      </w:pPr>
    </w:p>
    <w:p w:rsidR="00D32949" w:rsidRPr="00D32949" w:rsidRDefault="00A411CF" w:rsidP="00D329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doświadczenie od 3 do 5 lat </w:t>
      </w:r>
      <w:r w:rsidR="00D32949">
        <w:rPr>
          <w:rFonts w:ascii="Arial" w:hAnsi="Arial" w:cs="Arial"/>
        </w:rPr>
        <w:t xml:space="preserve"> – </w:t>
      </w:r>
      <w:r>
        <w:rPr>
          <w:rFonts w:ascii="Arial" w:hAnsi="Arial" w:cs="Arial"/>
          <w:b/>
        </w:rPr>
        <w:t>1</w:t>
      </w:r>
      <w:r w:rsidR="00D32949" w:rsidRPr="00D32949">
        <w:rPr>
          <w:rFonts w:ascii="Arial" w:hAnsi="Arial" w:cs="Arial"/>
          <w:b/>
        </w:rPr>
        <w:t>0 pkt</w:t>
      </w:r>
    </w:p>
    <w:p w:rsidR="00C55103" w:rsidRDefault="00D32949" w:rsidP="0066284D">
      <w:pPr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411CF">
        <w:rPr>
          <w:rFonts w:ascii="Arial" w:hAnsi="Arial" w:cs="Arial"/>
        </w:rPr>
        <w:t xml:space="preserve">doświadczenie od 5 do 7 lat – </w:t>
      </w:r>
      <w:r w:rsidR="00A411CF" w:rsidRPr="00A411CF">
        <w:rPr>
          <w:rFonts w:ascii="Arial" w:hAnsi="Arial" w:cs="Arial"/>
          <w:b/>
        </w:rPr>
        <w:t>20 pkt</w:t>
      </w:r>
    </w:p>
    <w:p w:rsidR="00A411CF" w:rsidRPr="00A411CF" w:rsidRDefault="00A411CF" w:rsidP="0066284D">
      <w:pPr>
        <w:autoSpaceDE w:val="0"/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doświadczenie od 7 do 9 lat – </w:t>
      </w:r>
      <w:r w:rsidRPr="00A411CF">
        <w:rPr>
          <w:rFonts w:ascii="Arial" w:hAnsi="Arial" w:cs="Arial"/>
          <w:b/>
        </w:rPr>
        <w:t>30 pkt</w:t>
      </w:r>
    </w:p>
    <w:p w:rsidR="00A411CF" w:rsidRDefault="00A411CF" w:rsidP="0066284D">
      <w:pPr>
        <w:autoSpaceDE w:val="0"/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doświadczenie powyżej 9 lat – </w:t>
      </w:r>
      <w:r w:rsidRPr="00A411CF">
        <w:rPr>
          <w:rFonts w:ascii="Arial" w:hAnsi="Arial" w:cs="Arial"/>
          <w:b/>
        </w:rPr>
        <w:t>40 pkt</w:t>
      </w:r>
    </w:p>
    <w:p w:rsidR="00A411CF" w:rsidRPr="00A411CF" w:rsidRDefault="00A411CF" w:rsidP="0066284D">
      <w:pPr>
        <w:autoSpaceDE w:val="0"/>
        <w:spacing w:before="120"/>
        <w:jc w:val="both"/>
        <w:rPr>
          <w:rFonts w:ascii="Arial" w:hAnsi="Arial" w:cs="Arial"/>
        </w:rPr>
      </w:pPr>
      <w:r w:rsidRPr="00A411CF">
        <w:rPr>
          <w:rFonts w:ascii="Arial" w:hAnsi="Arial" w:cs="Arial"/>
        </w:rPr>
        <w:t>W przypadku, gdy doświadczenie koordynatora będzie krótsze niż 3 lata, oferta Wykonawcy zostanie odrzucona.</w:t>
      </w:r>
    </w:p>
    <w:p w:rsidR="0066284D" w:rsidRDefault="0066284D" w:rsidP="0066284D">
      <w:pPr>
        <w:autoSpaceDE w:val="0"/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Maksymalna łączna liczba punktów jaką może uzyskać Wykonawca wynosi – 100 pkt.</w:t>
      </w:r>
    </w:p>
    <w:p w:rsidR="00FC5B14" w:rsidRDefault="00FC5B14">
      <w:pPr>
        <w:rPr>
          <w:rFonts w:ascii="Arial" w:hAnsi="Arial" w:cs="Arial"/>
          <w:b/>
        </w:rPr>
      </w:pPr>
    </w:p>
    <w:p w:rsidR="00310459" w:rsidRDefault="00310459" w:rsidP="003104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Rozdział 19.</w:t>
      </w:r>
      <w:r>
        <w:rPr>
          <w:rFonts w:ascii="Arial" w:hAnsi="Arial" w:cs="Arial"/>
          <w:b/>
        </w:rPr>
        <w:tab/>
        <w:t>Badanie wystąpienia przesłanek wykluczenia po ocenie ofert</w:t>
      </w:r>
    </w:p>
    <w:p w:rsidR="00310459" w:rsidRDefault="00310459" w:rsidP="00310459">
      <w:pPr>
        <w:numPr>
          <w:ilvl w:val="0"/>
          <w:numId w:val="9"/>
        </w:numPr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Zamawiający, w postępowaniu prowadzonym w trybie przetargu nieograniczonego, najpierw dokona oceny ofert, a następnie zbada, czy Wykonawca, którego oferta została oceniona jako najkorzystniejsza, nie podlega wykluczeniu oraz spełnia warunki udziału w postępowaniu.</w:t>
      </w:r>
    </w:p>
    <w:p w:rsidR="00FF7CE2" w:rsidRDefault="00FF7CE2" w:rsidP="00FF7CE2">
      <w:pPr>
        <w:numPr>
          <w:ilvl w:val="0"/>
          <w:numId w:val="9"/>
        </w:numPr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Wykonawca, którego oferta zostanie wybrana zobowiązany jest dostarczyć na wezwanie dokumenty wymienione w rozdziale 11.</w:t>
      </w:r>
    </w:p>
    <w:p w:rsidR="00FF7CE2" w:rsidRDefault="00FF7CE2" w:rsidP="00FF7CE2">
      <w:pPr>
        <w:numPr>
          <w:ilvl w:val="0"/>
          <w:numId w:val="9"/>
        </w:numPr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Podpisać umowę w miejscu wskazanym przez Zamawiającego.</w:t>
      </w:r>
    </w:p>
    <w:p w:rsidR="00FF7CE2" w:rsidRPr="00FF7CE2" w:rsidRDefault="00FF7CE2" w:rsidP="00FF7CE2">
      <w:pPr>
        <w:numPr>
          <w:ilvl w:val="0"/>
          <w:numId w:val="9"/>
        </w:numPr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wyboru oferty podmiotów występujących wspólnie – Wykonawca powinien dostarczyć umowę regulującą współpracę</w:t>
      </w:r>
      <w:r w:rsidR="001E226E">
        <w:rPr>
          <w:rFonts w:ascii="Arial" w:hAnsi="Arial" w:cs="Arial"/>
        </w:rPr>
        <w:t xml:space="preserve"> tych podmiotów w przedmiocie wykonywania zamówienia przed zawarciem umowy.</w:t>
      </w:r>
    </w:p>
    <w:p w:rsidR="00310459" w:rsidRDefault="00310459" w:rsidP="00310459">
      <w:pPr>
        <w:numPr>
          <w:ilvl w:val="0"/>
          <w:numId w:val="9"/>
        </w:numPr>
        <w:autoSpaceDE w:val="0"/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Jeżeli Wykonawca, o którym mowa w ust. 1, uchyla się od zawarcia umowy lub nie wnosi wymaganego zabezpieczenia należytego wykonania umowy, zamawiający może zbadać, czy nie podlega wykluczeniu oraz czy spełnia warunki udziału w postępowaniu wykonawca, który złożył ofertę najwyżej ocenioną spośród pozostałych ofert.</w:t>
      </w:r>
    </w:p>
    <w:p w:rsidR="00310459" w:rsidRDefault="00310459">
      <w:pPr>
        <w:rPr>
          <w:rFonts w:ascii="Arial" w:hAnsi="Arial" w:cs="Arial"/>
          <w:b/>
        </w:rPr>
      </w:pPr>
    </w:p>
    <w:p w:rsidR="00FC5B14" w:rsidRDefault="003104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20</w:t>
      </w:r>
      <w:r w:rsidR="00FC5B14">
        <w:rPr>
          <w:rFonts w:ascii="Arial" w:hAnsi="Arial" w:cs="Arial"/>
          <w:b/>
        </w:rPr>
        <w:t>.    Informacje o formalnościach, jakie zostaną dopełnione po wyborze oferty w celu</w:t>
      </w:r>
    </w:p>
    <w:p w:rsidR="00FC5B14" w:rsidRDefault="00FC5B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zawarcia umowy w sprawie zamówienia publicznego.</w:t>
      </w:r>
    </w:p>
    <w:p w:rsidR="00FC5B14" w:rsidRDefault="00FC5B14">
      <w:pPr>
        <w:rPr>
          <w:rFonts w:ascii="Arial" w:hAnsi="Arial" w:cs="Arial"/>
          <w:b/>
        </w:rPr>
      </w:pPr>
    </w:p>
    <w:p w:rsidR="00FC5B14" w:rsidRDefault="00FC5B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wyniku przetargu Zamawiający powiadomi poprzez:</w:t>
      </w:r>
    </w:p>
    <w:p w:rsidR="00FC5B14" w:rsidRDefault="00FC5B14">
      <w:pPr>
        <w:ind w:left="360"/>
        <w:rPr>
          <w:rFonts w:ascii="Arial" w:hAnsi="Arial" w:cs="Arial"/>
          <w:b/>
          <w:bCs/>
        </w:rPr>
      </w:pPr>
    </w:p>
    <w:p w:rsidR="00FC5B14" w:rsidRDefault="00FC5B14">
      <w:pPr>
        <w:pStyle w:val="Nagwek"/>
        <w:tabs>
          <w:tab w:val="left" w:pos="70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Zamieszczenie ogłoszenia o wyborze oferty na tablicy ogłoszeń w swojej siedzibie i na stronie </w:t>
      </w:r>
    </w:p>
    <w:p w:rsidR="00FC5B14" w:rsidRDefault="00FC5B14">
      <w:pPr>
        <w:pStyle w:val="Nagwek"/>
        <w:tabs>
          <w:tab w:val="left" w:pos="708"/>
        </w:tabs>
        <w:rPr>
          <w:rFonts w:ascii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internetowej.</w:t>
      </w:r>
    </w:p>
    <w:p w:rsidR="00FC5B14" w:rsidRDefault="00FC5B14">
      <w:pPr>
        <w:rPr>
          <w:rFonts w:ascii="Arial" w:hAnsi="Arial" w:cs="Arial"/>
        </w:rPr>
      </w:pPr>
      <w:r>
        <w:rPr>
          <w:rFonts w:ascii="Arial" w:hAnsi="Arial" w:cs="Arial"/>
        </w:rPr>
        <w:t>2. Wysłanie zawiadomienia wszystkim Oferentom.</w:t>
      </w:r>
    </w:p>
    <w:p w:rsidR="00FC5B14" w:rsidRDefault="00FC5B1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3. W zawiadomieniu określony zostanie termin i miejsce podpisania umowy.</w:t>
      </w:r>
    </w:p>
    <w:p w:rsidR="00FC5B14" w:rsidRDefault="00FC5B14">
      <w:pPr>
        <w:pStyle w:val="Tekstpodstawowy"/>
        <w:jc w:val="both"/>
        <w:rPr>
          <w:rFonts w:ascii="Arial" w:eastAsia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4. Zamawiający zawrze umowę w sprawie zamówienia publicznego w terminie i sposób określony </w:t>
      </w:r>
    </w:p>
    <w:p w:rsidR="00FC5B14" w:rsidRDefault="00FC5B14">
      <w:pPr>
        <w:pStyle w:val="Tekstpodstawowy"/>
        <w:jc w:val="both"/>
        <w:rPr>
          <w:rFonts w:ascii="Arial" w:hAnsi="Arial" w:cs="Arial"/>
          <w:b w:val="0"/>
          <w:color w:val="000000"/>
          <w:sz w:val="20"/>
        </w:rPr>
      </w:pPr>
      <w:r>
        <w:rPr>
          <w:rFonts w:ascii="Arial" w:eastAsia="Arial" w:hAnsi="Arial" w:cs="Arial"/>
          <w:b w:val="0"/>
          <w:color w:val="000000"/>
          <w:sz w:val="20"/>
        </w:rPr>
        <w:t xml:space="preserve">    </w:t>
      </w:r>
      <w:r>
        <w:rPr>
          <w:rFonts w:ascii="Arial" w:hAnsi="Arial" w:cs="Arial"/>
          <w:b w:val="0"/>
          <w:color w:val="000000"/>
          <w:sz w:val="20"/>
        </w:rPr>
        <w:t>w art. 94 ustawy.</w:t>
      </w:r>
    </w:p>
    <w:p w:rsidR="00FC5B14" w:rsidRDefault="00FC5B14">
      <w:pPr>
        <w:pStyle w:val="Tekstpodstawowy"/>
        <w:rPr>
          <w:rFonts w:ascii="Arial" w:eastAsia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5. Umowa może zostać zawarta po upływie terminu związania z ofertą, jeżeli Zamawiający przekaże   </w:t>
      </w:r>
    </w:p>
    <w:p w:rsidR="00FC5B14" w:rsidRDefault="00FC5B14">
      <w:pPr>
        <w:pStyle w:val="Tekstpodstawowy"/>
        <w:rPr>
          <w:rFonts w:ascii="Arial" w:eastAsia="Arial" w:hAnsi="Arial" w:cs="Arial"/>
          <w:b w:val="0"/>
          <w:color w:val="000000"/>
          <w:sz w:val="20"/>
        </w:rPr>
      </w:pPr>
      <w:r>
        <w:rPr>
          <w:rFonts w:ascii="Arial" w:eastAsia="Arial" w:hAnsi="Arial" w:cs="Arial"/>
          <w:b w:val="0"/>
          <w:color w:val="000000"/>
          <w:sz w:val="20"/>
        </w:rPr>
        <w:t xml:space="preserve">    </w:t>
      </w:r>
      <w:r>
        <w:rPr>
          <w:rFonts w:ascii="Arial" w:hAnsi="Arial" w:cs="Arial"/>
          <w:b w:val="0"/>
          <w:color w:val="000000"/>
          <w:sz w:val="20"/>
        </w:rPr>
        <w:t xml:space="preserve">Wykonawcom informację o wyborze oferty przed upływem terminu związania z ofertą, a Wykonawca </w:t>
      </w:r>
    </w:p>
    <w:p w:rsidR="00FC5B14" w:rsidRDefault="00FC5B14">
      <w:pPr>
        <w:pStyle w:val="Tekstpodstawowy"/>
        <w:rPr>
          <w:rFonts w:ascii="Arial" w:hAnsi="Arial" w:cs="Arial"/>
        </w:rPr>
      </w:pPr>
      <w:r>
        <w:rPr>
          <w:rFonts w:ascii="Arial" w:eastAsia="Arial" w:hAnsi="Arial" w:cs="Arial"/>
          <w:b w:val="0"/>
          <w:color w:val="000000"/>
          <w:sz w:val="20"/>
        </w:rPr>
        <w:t xml:space="preserve">    </w:t>
      </w:r>
      <w:r>
        <w:rPr>
          <w:rFonts w:ascii="Arial" w:hAnsi="Arial" w:cs="Arial"/>
          <w:b w:val="0"/>
          <w:color w:val="000000"/>
          <w:sz w:val="20"/>
        </w:rPr>
        <w:t>wyrazi zgodę na zawarcie umowy na warunkach określonych w SIWZ i złożonej ofercie.</w:t>
      </w:r>
    </w:p>
    <w:p w:rsidR="00FC5B14" w:rsidRDefault="00FC5B14">
      <w:pPr>
        <w:rPr>
          <w:rFonts w:ascii="Arial" w:eastAsia="Arial" w:hAnsi="Arial" w:cs="Arial"/>
        </w:rPr>
      </w:pPr>
      <w:r>
        <w:rPr>
          <w:rFonts w:ascii="Arial" w:hAnsi="Arial" w:cs="Arial"/>
        </w:rPr>
        <w:t>6. Przed podpisaniem umowy</w:t>
      </w:r>
      <w:r w:rsidR="00917E8B">
        <w:rPr>
          <w:rFonts w:ascii="Arial" w:hAnsi="Arial" w:cs="Arial"/>
        </w:rPr>
        <w:t xml:space="preserve"> Wykonawca zobowiązuje się</w:t>
      </w:r>
      <w:r>
        <w:rPr>
          <w:rFonts w:ascii="Arial" w:hAnsi="Arial" w:cs="Arial"/>
        </w:rPr>
        <w:t xml:space="preserve"> do wniesienia zabezpieczenia należytego wykonania umowy.</w:t>
      </w:r>
    </w:p>
    <w:p w:rsidR="00FC5B14" w:rsidRDefault="00FC5B14">
      <w:pPr>
        <w:rPr>
          <w:rFonts w:ascii="Arial" w:hAnsi="Arial" w:cs="Arial"/>
          <w:b/>
        </w:rPr>
      </w:pPr>
      <w:r>
        <w:rPr>
          <w:rFonts w:ascii="Arial" w:eastAsia="Arial" w:hAnsi="Arial" w:cs="Arial"/>
        </w:rPr>
        <w:t xml:space="preserve"> </w:t>
      </w:r>
    </w:p>
    <w:p w:rsidR="00C87542" w:rsidRDefault="003104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21</w:t>
      </w:r>
      <w:r w:rsidR="00FC5B14">
        <w:rPr>
          <w:rFonts w:ascii="Arial" w:hAnsi="Arial" w:cs="Arial"/>
          <w:b/>
        </w:rPr>
        <w:t>.    Zabezpiecze</w:t>
      </w:r>
      <w:r w:rsidR="00A26A7D">
        <w:rPr>
          <w:rFonts w:ascii="Arial" w:hAnsi="Arial" w:cs="Arial"/>
          <w:b/>
        </w:rPr>
        <w:t>nie należytego wykonania umowy – nie jest wymagane</w:t>
      </w:r>
    </w:p>
    <w:p w:rsidR="00FC5B14" w:rsidRDefault="00FC5B14" w:rsidP="00A26A7D">
      <w:pPr>
        <w:spacing w:line="276" w:lineRule="auto"/>
        <w:rPr>
          <w:rFonts w:ascii="Arial" w:hAnsi="Arial" w:cs="Arial"/>
          <w:b/>
        </w:rPr>
      </w:pPr>
    </w:p>
    <w:p w:rsidR="00FC5B14" w:rsidRDefault="003104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22</w:t>
      </w:r>
      <w:r w:rsidR="00FC5B14">
        <w:rPr>
          <w:rFonts w:ascii="Arial" w:hAnsi="Arial" w:cs="Arial"/>
          <w:b/>
        </w:rPr>
        <w:t>.     Istotne postanowienia umowy.</w:t>
      </w:r>
    </w:p>
    <w:p w:rsidR="00FC5B14" w:rsidRDefault="00FC5B14">
      <w:pPr>
        <w:rPr>
          <w:rFonts w:ascii="Arial" w:hAnsi="Arial" w:cs="Arial"/>
          <w:b/>
        </w:rPr>
      </w:pPr>
    </w:p>
    <w:p w:rsidR="00FC5B14" w:rsidRPr="00617DD3" w:rsidRDefault="00FC5B14">
      <w:pPr>
        <w:jc w:val="both"/>
        <w:rPr>
          <w:rFonts w:ascii="Arial" w:hAnsi="Arial" w:cs="Arial"/>
          <w:b/>
        </w:rPr>
      </w:pPr>
      <w:r w:rsidRPr="00617DD3">
        <w:rPr>
          <w:rFonts w:ascii="Arial" w:hAnsi="Arial" w:cs="Arial"/>
          <w:b/>
        </w:rPr>
        <w:t>Dopuszcza się zmiany w umowie w następujących przypadkach:</w:t>
      </w:r>
    </w:p>
    <w:p w:rsidR="00FC5B14" w:rsidRPr="00617DD3" w:rsidRDefault="00FC5B14">
      <w:pPr>
        <w:rPr>
          <w:rFonts w:ascii="Arial" w:hAnsi="Arial" w:cs="Arial"/>
          <w:b/>
        </w:rPr>
      </w:pPr>
    </w:p>
    <w:p w:rsidR="00084363" w:rsidRPr="008C5589" w:rsidRDefault="00084363" w:rsidP="00084363">
      <w:pPr>
        <w:ind w:left="240" w:hanging="240"/>
        <w:jc w:val="both"/>
      </w:pPr>
      <w:r w:rsidRPr="008C5589">
        <w:rPr>
          <w:rFonts w:ascii="Arial" w:hAnsi="Arial" w:cs="Arial"/>
          <w:color w:val="000000"/>
        </w:rPr>
        <w:t>1. Zamawiający przewiduje zmiany postanowień umowy, w stosunku do treści oferty, na podstawie której dokonano wyboru oferty, z zastrzeżeniem, że zmiana umowy może nastąpić wyłącznie za zgodą obydwu stron wyrażoną na piśmie pod rygorem nieważności, jeżeli służyć będzie należytemu wykonaniu umowy.</w:t>
      </w:r>
    </w:p>
    <w:p w:rsidR="00084363" w:rsidRDefault="00084363" w:rsidP="00084363">
      <w:pPr>
        <w:spacing w:line="100" w:lineRule="atLeast"/>
        <w:ind w:left="240" w:hanging="240"/>
        <w:jc w:val="both"/>
        <w:rPr>
          <w:rFonts w:ascii="Arial" w:eastAsia="Arial" w:hAnsi="Arial" w:cs="Arial"/>
          <w:color w:val="000000"/>
        </w:rPr>
      </w:pPr>
      <w:r w:rsidRPr="008C5589">
        <w:rPr>
          <w:rFonts w:ascii="Arial" w:eastAsia="Arial" w:hAnsi="Arial" w:cs="Arial"/>
          <w:color w:val="000000"/>
        </w:rPr>
        <w:t>2. Zamawiający zastrzega możliwość wprowadzenia istotnych zmian postanowień zawartej umowy. W szczególności postanowienia umowy mogą ulec zmianie w następującym zakresie oraz na następujących warunkach: łączna wartość zmian jest mniejsza niż kwoty określone w przepisach wydanych na podstawie art. 11 ust. 8 i jest mniejsza od 10% wartości zamówienia określonej pierwotnie w umowie</w:t>
      </w:r>
      <w:r>
        <w:rPr>
          <w:rFonts w:ascii="Arial" w:eastAsia="Arial" w:hAnsi="Arial" w:cs="Arial"/>
          <w:color w:val="000000"/>
        </w:rPr>
        <w:t>.</w:t>
      </w:r>
    </w:p>
    <w:p w:rsidR="0030638E" w:rsidRDefault="0030638E" w:rsidP="00084363">
      <w:pPr>
        <w:spacing w:line="100" w:lineRule="atLeast"/>
        <w:ind w:left="240" w:hanging="2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3. </w:t>
      </w:r>
      <w:r w:rsidR="007D68ED">
        <w:rPr>
          <w:rFonts w:ascii="Arial" w:eastAsia="Arial" w:hAnsi="Arial" w:cs="Arial"/>
          <w:color w:val="000000"/>
        </w:rPr>
        <w:t xml:space="preserve">Zamawiający na podstawie art. 144 ust.1 ustawy </w:t>
      </w:r>
      <w:proofErr w:type="spellStart"/>
      <w:r w:rsidR="007D68ED">
        <w:rPr>
          <w:rFonts w:ascii="Arial" w:eastAsia="Arial" w:hAnsi="Arial" w:cs="Arial"/>
          <w:color w:val="000000"/>
        </w:rPr>
        <w:t>Pzp</w:t>
      </w:r>
      <w:proofErr w:type="spellEnd"/>
      <w:r w:rsidR="007D68ED">
        <w:rPr>
          <w:rFonts w:ascii="Arial" w:eastAsia="Arial" w:hAnsi="Arial" w:cs="Arial"/>
          <w:color w:val="000000"/>
        </w:rPr>
        <w:t xml:space="preserve"> przewiduje możliwość zmiany osób wyznaczonych </w:t>
      </w:r>
      <w:r w:rsidR="00137175">
        <w:rPr>
          <w:rFonts w:ascii="Arial" w:eastAsia="Arial" w:hAnsi="Arial" w:cs="Arial"/>
          <w:color w:val="000000"/>
        </w:rPr>
        <w:t xml:space="preserve">do pełnienia funkcji opiekunki czy koordynatora </w:t>
      </w:r>
      <w:bookmarkStart w:id="0" w:name="_GoBack"/>
      <w:bookmarkEnd w:id="0"/>
      <w:r w:rsidR="007D68ED">
        <w:rPr>
          <w:rFonts w:ascii="Arial" w:eastAsia="Arial" w:hAnsi="Arial" w:cs="Arial"/>
          <w:color w:val="000000"/>
        </w:rPr>
        <w:t>jak też powołania nowych, w przypadku: śmierci, rozwiązania stosunku pracy, utraty uprawnień niezbędnych do wykonywania funkcji w ramach niniejszego zamówienia, innych zdarzeń losowych zaistniałych z przyczyn niezależnych od Zamawiającego oraz Wykonawcy. Zmiana osób wyznaczonych do pełnienia funkcji, jak tez powołanie nowych, będzie możliwe na wniosek Wykonawcy po zaakceptowaniu przez Zmawiającego kandydatury innej osoby.</w:t>
      </w:r>
    </w:p>
    <w:p w:rsidR="00FC5B14" w:rsidRPr="00A26A7D" w:rsidRDefault="00FC5B14">
      <w:pPr>
        <w:rPr>
          <w:rFonts w:ascii="Arial" w:hAnsi="Arial" w:cs="Arial"/>
          <w:b/>
          <w:color w:val="FF0000"/>
        </w:rPr>
      </w:pPr>
    </w:p>
    <w:p w:rsidR="00FC5B14" w:rsidRDefault="00310459">
      <w:r>
        <w:rPr>
          <w:rFonts w:ascii="Arial" w:hAnsi="Arial" w:cs="Arial"/>
          <w:b/>
        </w:rPr>
        <w:t>Rozdział 23</w:t>
      </w:r>
      <w:r w:rsidR="00FC5B14">
        <w:rPr>
          <w:rFonts w:ascii="Arial" w:hAnsi="Arial" w:cs="Arial"/>
          <w:b/>
        </w:rPr>
        <w:t>.     Inne informacje.</w:t>
      </w:r>
    </w:p>
    <w:p w:rsidR="00FC5B14" w:rsidRDefault="00FC5B14"/>
    <w:p w:rsidR="00FC5B14" w:rsidRDefault="00FC5B14">
      <w:p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Nie przewiduje się </w:t>
      </w:r>
      <w:r>
        <w:rPr>
          <w:rFonts w:ascii="Arial" w:hAnsi="Arial" w:cs="Arial"/>
        </w:rPr>
        <w:t>zawarcia umowy ramowej,</w:t>
      </w:r>
    </w:p>
    <w:p w:rsidR="00FC5B14" w:rsidRDefault="00FC5B14">
      <w:p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Nie przewiduje się </w:t>
      </w:r>
      <w:r>
        <w:rPr>
          <w:rFonts w:ascii="Arial" w:hAnsi="Arial" w:cs="Arial"/>
        </w:rPr>
        <w:t>ustanowienia dynamicznego systemu zakupów,</w:t>
      </w:r>
    </w:p>
    <w:p w:rsidR="00FC5B14" w:rsidRDefault="00FC5B14">
      <w:pPr>
        <w:ind w:left="426"/>
        <w:jc w:val="both"/>
        <w:rPr>
          <w:rFonts w:ascii="Arial" w:eastAsia="SimSun" w:hAnsi="Arial" w:cs="Arial"/>
          <w:color w:val="000000"/>
        </w:rPr>
      </w:pPr>
      <w:r>
        <w:rPr>
          <w:rFonts w:ascii="Arial" w:hAnsi="Arial" w:cs="Arial"/>
          <w:b/>
        </w:rPr>
        <w:t xml:space="preserve">Nie przewiduje się </w:t>
      </w:r>
      <w:r>
        <w:rPr>
          <w:rFonts w:ascii="Arial" w:hAnsi="Arial" w:cs="Arial"/>
        </w:rPr>
        <w:t>wyboru najkorzystniejszej oferty z zastosowaniem aukcji elektronicznej,</w:t>
      </w:r>
    </w:p>
    <w:p w:rsidR="00FC5B14" w:rsidRDefault="00FC5B14">
      <w:pPr>
        <w:ind w:left="426"/>
        <w:jc w:val="both"/>
        <w:rPr>
          <w:rFonts w:ascii="Arial" w:hAnsi="Arial" w:cs="Arial"/>
          <w:bCs/>
        </w:rPr>
      </w:pPr>
      <w:r>
        <w:rPr>
          <w:rFonts w:ascii="Arial" w:eastAsia="SimSun" w:hAnsi="Arial" w:cs="Arial"/>
          <w:color w:val="000000"/>
        </w:rPr>
        <w:t xml:space="preserve">Zamawiający </w:t>
      </w:r>
      <w:r>
        <w:rPr>
          <w:rFonts w:ascii="Arial" w:eastAsia="SimSun" w:hAnsi="Arial" w:cs="Arial"/>
          <w:b/>
          <w:bCs/>
          <w:color w:val="000000"/>
        </w:rPr>
        <w:t>nie przewiduje</w:t>
      </w:r>
      <w:r>
        <w:rPr>
          <w:rFonts w:ascii="Arial" w:eastAsia="SimSun" w:hAnsi="Arial" w:cs="Arial"/>
          <w:color w:val="000000"/>
        </w:rPr>
        <w:t xml:space="preserve"> udzielenie zamówień, o których mowa w art. 67 ust. 1 pkt 6 ustawy.</w:t>
      </w:r>
    </w:p>
    <w:p w:rsidR="00FC5B14" w:rsidRDefault="00FC5B14">
      <w:pPr>
        <w:ind w:left="426"/>
        <w:rPr>
          <w:rFonts w:ascii="Arial" w:hAnsi="Arial" w:cs="Arial"/>
        </w:rPr>
      </w:pPr>
      <w:r>
        <w:rPr>
          <w:rFonts w:ascii="Arial" w:hAnsi="Arial" w:cs="Arial"/>
          <w:bCs/>
        </w:rPr>
        <w:t>Zamawiający nie zamierza zwołać zebrania Wykonawców.</w:t>
      </w:r>
    </w:p>
    <w:p w:rsidR="00FC5B14" w:rsidRDefault="00FC5B14">
      <w:pPr>
        <w:ind w:left="426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Zaleca się, aby Wykonawca zdobył wszelkie informacje niezbędne do przygotowania oferty </w:t>
      </w:r>
    </w:p>
    <w:p w:rsidR="00FC5B14" w:rsidRDefault="00FC5B14">
      <w:pPr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</w:rPr>
        <w:t xml:space="preserve">              </w:t>
      </w:r>
      <w:r>
        <w:rPr>
          <w:rFonts w:ascii="Arial" w:hAnsi="Arial" w:cs="Arial"/>
        </w:rPr>
        <w:t>i podpisania umowy.</w:t>
      </w:r>
    </w:p>
    <w:p w:rsidR="00FC5B14" w:rsidRDefault="00FC5B14">
      <w:pPr>
        <w:spacing w:line="276" w:lineRule="auto"/>
        <w:jc w:val="both"/>
        <w:rPr>
          <w:rFonts w:ascii="Arial" w:hAnsi="Arial" w:cs="Arial"/>
          <w:b/>
        </w:rPr>
      </w:pPr>
    </w:p>
    <w:p w:rsidR="00FC5B14" w:rsidRDefault="00FC5B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Obowiązki uczestnika przetargu oraz informacje dodatkowe.</w:t>
      </w:r>
    </w:p>
    <w:p w:rsidR="00FC5B14" w:rsidRDefault="00FC5B14">
      <w:pPr>
        <w:spacing w:line="276" w:lineRule="auto"/>
        <w:jc w:val="both"/>
        <w:rPr>
          <w:rFonts w:ascii="Arial" w:hAnsi="Arial" w:cs="Arial"/>
          <w:b/>
        </w:rPr>
      </w:pPr>
    </w:p>
    <w:p w:rsidR="00FC5B14" w:rsidRDefault="00FC5B14" w:rsidP="001F237A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Uczestnik przetargu jest zobowiązany do wizytacji miejsca realizacji robót i jego otoczenia, w celu oszacowania na własną odpowiedzialność kosztów i ryzyka oraz uzyskania wszelkich danych, jakie mogą być niezbędne w przygotowaniu oferty i podpisaniu umowy na wykonanie prac.</w:t>
      </w:r>
    </w:p>
    <w:p w:rsidR="00FC5B14" w:rsidRDefault="00FC5B14" w:rsidP="001F237A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Uczestnicy przetargu będą ponosić wszelkie koszty związane z przygotowaniem i złożeniem oferty. Strona Zamawiająca nie będzie odpowiedzialna i nie poniesie żadnych kosztów spowodowanych wydatkami lub stratami poniesionymi przez uczestnika przetargu, w związku z wizytami i oględzinami miejsca robót, ani żadnymi innymi aspektami związanymi z przygotowaniem oferty.</w:t>
      </w:r>
    </w:p>
    <w:p w:rsidR="00FC5B14" w:rsidRDefault="00FC5B14" w:rsidP="001F237A">
      <w:pPr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Uczestnicy przetargu będą odpowiedzialni za staranne zaznajomienie się z dokumentacją przetargową, oraz za uzyskanie wiarygodnych informacji dotyczących poszczególnych i wszystkich warunków, obowiązków, które mogą w jakikolwiek sposób oddziaływać na sumę czy istotę oferty, lub na wykonanie prac. W przypadku jeśli uczestnik przetargu zwycięży, żadne żądania zmian wartości oferty motywowane błędami lub przeoczeniami w spełnieniu w/w obowiązków nie będą brane pod uwagę.   </w:t>
      </w:r>
    </w:p>
    <w:p w:rsidR="00FC5B14" w:rsidRDefault="00FC5B14">
      <w:pPr>
        <w:rPr>
          <w:rFonts w:ascii="Arial" w:eastAsia="Arial" w:hAnsi="Arial" w:cs="Arial"/>
        </w:rPr>
      </w:pPr>
      <w:r>
        <w:rPr>
          <w:rFonts w:ascii="Arial" w:hAnsi="Arial" w:cs="Arial"/>
          <w:bCs/>
        </w:rPr>
        <w:t xml:space="preserve">4.    </w:t>
      </w:r>
      <w:r>
        <w:rPr>
          <w:rFonts w:ascii="Arial" w:hAnsi="Arial" w:cs="Arial"/>
        </w:rPr>
        <w:t xml:space="preserve">W przypadku udziału Podwykonawców w realizacji zamówienia Wykonawca zobowiązany jest przed </w:t>
      </w:r>
    </w:p>
    <w:p w:rsidR="00FC5B14" w:rsidRDefault="00FC5B1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>
        <w:rPr>
          <w:rFonts w:ascii="Arial" w:hAnsi="Arial" w:cs="Arial"/>
        </w:rPr>
        <w:t xml:space="preserve">podpisaniem umowy podać Zamawiającemu nazwy i adresy Podwykonawców, a przy złożeniu </w:t>
      </w:r>
    </w:p>
    <w:p w:rsidR="00FC5B14" w:rsidRDefault="00FC5B14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</w:rPr>
        <w:t xml:space="preserve">       </w:t>
      </w:r>
      <w:r>
        <w:rPr>
          <w:rFonts w:ascii="Arial" w:hAnsi="Arial" w:cs="Arial"/>
        </w:rPr>
        <w:t>faktury i</w:t>
      </w:r>
      <w:r>
        <w:rPr>
          <w:rFonts w:ascii="Arial" w:hAnsi="Arial" w:cs="Arial"/>
          <w:bCs/>
        </w:rPr>
        <w:t xml:space="preserve"> rozliczaniu prac, które zostały w całości lub w części wykonane z udziałem Podwykonawcy </w:t>
      </w:r>
    </w:p>
    <w:p w:rsidR="00FC5B14" w:rsidRDefault="00FC5B14">
      <w:pPr>
        <w:rPr>
          <w:rFonts w:ascii="Arial" w:hAnsi="Arial" w:cs="Arial"/>
          <w:bCs/>
        </w:rPr>
      </w:pPr>
      <w:r>
        <w:rPr>
          <w:rFonts w:ascii="Arial" w:eastAsia="Arial" w:hAnsi="Arial" w:cs="Arial"/>
          <w:bCs/>
        </w:rPr>
        <w:t xml:space="preserve">       </w:t>
      </w:r>
      <w:r>
        <w:rPr>
          <w:rFonts w:ascii="Arial" w:hAnsi="Arial" w:cs="Arial"/>
          <w:bCs/>
        </w:rPr>
        <w:t>Wykonawca zobowiązany jest dostarczyć Zamawiającemu:</w:t>
      </w:r>
    </w:p>
    <w:p w:rsidR="00FC5B14" w:rsidRDefault="00FC5B14">
      <w:pPr>
        <w:ind w:left="705" w:hanging="34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  <w:t>pisemne oświadczenie Wykonawcy, że Podwykonawca otrzymał należne wynagrodzenie za wykonane prace,</w:t>
      </w:r>
    </w:p>
    <w:p w:rsidR="00FC5B14" w:rsidRDefault="00FC5B14">
      <w:pPr>
        <w:ind w:left="360"/>
        <w:rPr>
          <w:rFonts w:ascii="Arial" w:eastAsia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  <w:t>pisemne oświadczenie Podwykonawcy, że otrzymał należne wynagrodzenie za wykonane prace,</w:t>
      </w:r>
    </w:p>
    <w:p w:rsidR="00FC5B14" w:rsidRDefault="00FC5B14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      </w:t>
      </w:r>
      <w:r>
        <w:rPr>
          <w:rFonts w:ascii="Arial" w:hAnsi="Arial" w:cs="Arial"/>
          <w:bCs/>
        </w:rPr>
        <w:t xml:space="preserve">W przypadku niedostarczenia wymienionych dokumentów Zamawiający uprawniony jest do </w:t>
      </w:r>
    </w:p>
    <w:p w:rsidR="00FC5B14" w:rsidRDefault="00FC5B14">
      <w:pPr>
        <w:rPr>
          <w:rFonts w:ascii="Arial" w:hAnsi="Arial" w:cs="Arial"/>
          <w:bCs/>
        </w:rPr>
      </w:pPr>
      <w:r>
        <w:rPr>
          <w:rFonts w:ascii="Arial" w:eastAsia="Arial" w:hAnsi="Arial" w:cs="Arial"/>
          <w:bCs/>
        </w:rPr>
        <w:t xml:space="preserve">      </w:t>
      </w:r>
      <w:r>
        <w:rPr>
          <w:rFonts w:ascii="Arial" w:hAnsi="Arial" w:cs="Arial"/>
          <w:bCs/>
        </w:rPr>
        <w:t xml:space="preserve">wstrzymania płatności należności Wykonawcy do czasu otrzymania tych dokumentów.      </w:t>
      </w:r>
    </w:p>
    <w:p w:rsidR="00FC5B14" w:rsidRDefault="00FC5B14">
      <w:pPr>
        <w:pStyle w:val="Nagwek"/>
        <w:tabs>
          <w:tab w:val="left" w:pos="708"/>
        </w:tabs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5.   Udostępnianie ofert odbywać się będzie po otwarciu ofert, na postawie pisemnego wniosku</w:t>
      </w:r>
    </w:p>
    <w:p w:rsidR="00FC5B14" w:rsidRDefault="00FC5B14">
      <w:pPr>
        <w:pStyle w:val="Nagwek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    </w:t>
      </w:r>
      <w:r>
        <w:rPr>
          <w:rFonts w:ascii="Arial" w:hAnsi="Arial" w:cs="Arial"/>
          <w:bCs/>
          <w:sz w:val="20"/>
          <w:szCs w:val="20"/>
        </w:rPr>
        <w:t>Wykonawcy o ich udostępnienie złożonego.</w:t>
      </w:r>
    </w:p>
    <w:p w:rsidR="00FC5B14" w:rsidRDefault="00FC5B14">
      <w:pPr>
        <w:pStyle w:val="Nagwek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    </w:t>
      </w:r>
      <w:r>
        <w:rPr>
          <w:rFonts w:ascii="Arial" w:hAnsi="Arial" w:cs="Arial"/>
          <w:bCs/>
          <w:sz w:val="20"/>
          <w:szCs w:val="20"/>
        </w:rPr>
        <w:t>Zamawiający wyznaczy termin udostępnienia ofert.</w:t>
      </w:r>
    </w:p>
    <w:p w:rsidR="001C2789" w:rsidRDefault="001C2789">
      <w:pPr>
        <w:pStyle w:val="Nagwek"/>
        <w:rPr>
          <w:rFonts w:ascii="Arial" w:hAnsi="Arial" w:cs="Arial"/>
          <w:b/>
          <w:bCs/>
          <w:sz w:val="20"/>
          <w:szCs w:val="20"/>
          <w:vertAlign w:val="subscript"/>
        </w:rPr>
      </w:pPr>
    </w:p>
    <w:p w:rsidR="00FC5B14" w:rsidRDefault="001C27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24.</w:t>
      </w:r>
    </w:p>
    <w:p w:rsidR="00DA617D" w:rsidRDefault="00DA617D">
      <w:pPr>
        <w:rPr>
          <w:rFonts w:ascii="Arial" w:hAnsi="Arial" w:cs="Arial"/>
          <w:b/>
        </w:rPr>
      </w:pPr>
    </w:p>
    <w:p w:rsidR="00256624" w:rsidRDefault="00256624" w:rsidP="00256624">
      <w:pPr>
        <w:jc w:val="both"/>
        <w:rPr>
          <w:rFonts w:ascii="Arial" w:hAnsi="Arial" w:cs="Arial"/>
          <w:b/>
        </w:rPr>
      </w:pPr>
      <w:r w:rsidRPr="002A7C0C">
        <w:rPr>
          <w:rFonts w:ascii="Arial" w:hAnsi="Arial" w:cs="Arial"/>
          <w:b/>
        </w:rPr>
        <w:t>Pouczenie o środkach ochrony prawnej.</w:t>
      </w:r>
    </w:p>
    <w:p w:rsidR="00256624" w:rsidRPr="002A7C0C" w:rsidRDefault="00256624" w:rsidP="00256624">
      <w:pPr>
        <w:jc w:val="both"/>
        <w:rPr>
          <w:rFonts w:ascii="Arial" w:hAnsi="Arial" w:cs="Arial"/>
          <w:b/>
        </w:rPr>
      </w:pPr>
      <w:r w:rsidRPr="00C5030C">
        <w:rPr>
          <w:rFonts w:ascii="Arial" w:hAnsi="Arial" w:cs="Arial"/>
        </w:rPr>
        <w:t xml:space="preserve">Wykonawcom, a także innym podmiotom, jeżeli mają lub mieli interes w uzyskaniu niniejszego zamówienia oraz ponieśli lub mogą ponieść szkodę w wyniku naruszenia przez zamawiającego przepisów ustawy z </w:t>
      </w:r>
      <w:r w:rsidRPr="00C5030C">
        <w:rPr>
          <w:rFonts w:ascii="Arial" w:hAnsi="Arial" w:cs="Arial"/>
        </w:rPr>
        <w:lastRenderedPageBreak/>
        <w:t>dnia 29 stycznia 2004 r. - Prawo zamówień publicznych, przysługują środki ochrony prawnej określone w Dziale VI Ustawy.</w:t>
      </w:r>
    </w:p>
    <w:p w:rsidR="00256624" w:rsidRDefault="00256624" w:rsidP="00256624">
      <w:pPr>
        <w:tabs>
          <w:tab w:val="left" w:pos="1980"/>
        </w:tabs>
        <w:spacing w:line="276" w:lineRule="auto"/>
        <w:jc w:val="both"/>
        <w:rPr>
          <w:rFonts w:ascii="Arial" w:hAnsi="Arial" w:cs="Arial"/>
          <w:color w:val="000000"/>
        </w:rPr>
      </w:pPr>
    </w:p>
    <w:p w:rsidR="00256624" w:rsidRPr="00C5030C" w:rsidRDefault="00256624" w:rsidP="00256624">
      <w:pPr>
        <w:tabs>
          <w:tab w:val="left" w:pos="1980"/>
        </w:tabs>
        <w:spacing w:line="276" w:lineRule="auto"/>
        <w:jc w:val="both"/>
        <w:rPr>
          <w:rFonts w:ascii="Arial" w:hAnsi="Arial" w:cs="Arial"/>
          <w:b/>
          <w:bCs/>
        </w:rPr>
      </w:pPr>
      <w:r w:rsidRPr="00C5030C">
        <w:rPr>
          <w:rFonts w:ascii="Arial" w:hAnsi="Arial" w:cs="Arial"/>
          <w:b/>
          <w:bCs/>
        </w:rPr>
        <w:t>Rozdział 2</w:t>
      </w:r>
      <w:r>
        <w:rPr>
          <w:rFonts w:ascii="Arial" w:hAnsi="Arial" w:cs="Arial"/>
          <w:b/>
          <w:bCs/>
        </w:rPr>
        <w:t>5</w:t>
      </w:r>
      <w:r w:rsidRPr="00C5030C">
        <w:rPr>
          <w:rFonts w:ascii="Arial" w:hAnsi="Arial" w:cs="Arial"/>
          <w:b/>
          <w:bCs/>
        </w:rPr>
        <w:t xml:space="preserve">. </w:t>
      </w:r>
      <w:r w:rsidR="004666CC">
        <w:rPr>
          <w:rFonts w:ascii="Arial" w:hAnsi="Arial" w:cs="Arial"/>
          <w:b/>
          <w:bCs/>
        </w:rPr>
        <w:t>Informacje administracyjne</w:t>
      </w:r>
    </w:p>
    <w:p w:rsidR="00DA617D" w:rsidRDefault="00DA617D">
      <w:pPr>
        <w:rPr>
          <w:rFonts w:ascii="Arial" w:hAnsi="Arial" w:cs="Arial"/>
          <w:b/>
        </w:rPr>
      </w:pPr>
    </w:p>
    <w:p w:rsidR="00256624" w:rsidRPr="00256624" w:rsidRDefault="00256624" w:rsidP="00256624">
      <w:pPr>
        <w:jc w:val="both"/>
        <w:rPr>
          <w:rFonts w:ascii="Arial" w:hAnsi="Arial" w:cs="Arial"/>
          <w:lang w:eastAsia="pl-PL"/>
        </w:rPr>
      </w:pPr>
      <w:r w:rsidRPr="00256624">
        <w:rPr>
          <w:rFonts w:ascii="Arial" w:hAnsi="Arial" w:cs="Arial"/>
          <w:lang w:eastAsia="pl-PL"/>
        </w:rPr>
        <w:t xml:space="preserve">Zgodnie z art. 13 ust. 1 i 2 </w:t>
      </w:r>
      <w:r w:rsidRPr="00256624">
        <w:rPr>
          <w:rFonts w:ascii="Arial" w:hAnsi="Arial" w:cs="Arial"/>
        </w:rPr>
        <w:t xml:space="preserve">rozporządzenia Parlamentu Europejskiego i Rady </w:t>
      </w:r>
      <w:r w:rsidRPr="00CE17CA">
        <w:rPr>
          <w:rFonts w:ascii="Arial" w:hAnsi="Arial" w:cs="Arial"/>
        </w:rPr>
        <w:t>(UE) 2016/679 z dnia 27</w:t>
      </w:r>
      <w:r w:rsidRPr="00256624">
        <w:rPr>
          <w:rFonts w:ascii="Arial" w:hAnsi="Arial" w:cs="Arial"/>
        </w:rPr>
        <w:t xml:space="preserve"> kwietnia 2016 r. w sprawie ochrony osób fizycznych w związku z przetwarzaniem danych osobowych i w sprawie swobodnego przepływu takich danych oraz uchylenia dyrektywy 95/46/WE (ogólne rozporządzenie o ochronie </w:t>
      </w:r>
      <w:r w:rsidRPr="00C8422F">
        <w:rPr>
          <w:rFonts w:ascii="Arial" w:hAnsi="Arial" w:cs="Arial"/>
        </w:rPr>
        <w:t>danych) (Dz. Urz. UE L 119 z 04.05.2016, str. 1),</w:t>
      </w:r>
      <w:r w:rsidRPr="00256624">
        <w:rPr>
          <w:rFonts w:ascii="Arial" w:hAnsi="Arial" w:cs="Arial"/>
        </w:rPr>
        <w:t xml:space="preserve"> </w:t>
      </w:r>
      <w:r w:rsidRPr="00256624">
        <w:rPr>
          <w:rFonts w:ascii="Arial" w:hAnsi="Arial" w:cs="Arial"/>
          <w:lang w:eastAsia="pl-PL"/>
        </w:rPr>
        <w:t xml:space="preserve">dalej „RODO”, informuję, że: </w:t>
      </w:r>
    </w:p>
    <w:p w:rsidR="00256624" w:rsidRPr="00256624" w:rsidRDefault="00256624" w:rsidP="00256624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56624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Pani/Pana danych osobowych jest </w:t>
      </w:r>
      <w:r w:rsidRPr="00256624">
        <w:rPr>
          <w:rFonts w:ascii="Arial" w:eastAsia="Times New Roman" w:hAnsi="Arial" w:cs="Arial"/>
          <w:i/>
          <w:sz w:val="20"/>
          <w:szCs w:val="20"/>
          <w:lang w:eastAsia="pl-PL"/>
        </w:rPr>
        <w:t>Ośrodek Pomocy Społecznej w Stęszewie, ul. Poznańska 11, 62-060 Stęszew</w:t>
      </w:r>
    </w:p>
    <w:p w:rsidR="00256624" w:rsidRPr="00256624" w:rsidRDefault="00256624" w:rsidP="00256624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256624">
        <w:rPr>
          <w:rFonts w:ascii="Arial" w:eastAsia="Times New Roman" w:hAnsi="Arial" w:cs="Arial"/>
          <w:sz w:val="20"/>
          <w:szCs w:val="20"/>
          <w:lang w:eastAsia="pl-PL"/>
        </w:rPr>
        <w:t>z inspektorem ochrony danych osobowych można skontaktować się pod adresem email: iodo@wpinfo.com.pl;</w:t>
      </w:r>
    </w:p>
    <w:p w:rsidR="00256624" w:rsidRPr="00256624" w:rsidRDefault="00256624" w:rsidP="00256624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color w:val="00B0F0"/>
          <w:sz w:val="20"/>
          <w:szCs w:val="20"/>
          <w:lang w:eastAsia="pl-PL"/>
        </w:rPr>
      </w:pPr>
      <w:r w:rsidRPr="00256624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25662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256624">
        <w:rPr>
          <w:rFonts w:ascii="Arial" w:eastAsia="Times New Roman" w:hAnsi="Arial" w:cs="Arial"/>
          <w:sz w:val="20"/>
          <w:szCs w:val="20"/>
          <w:lang w:eastAsia="pl-PL"/>
        </w:rPr>
        <w:t xml:space="preserve">RODO w celu </w:t>
      </w:r>
      <w:r w:rsidRPr="00256624">
        <w:rPr>
          <w:rFonts w:ascii="Arial" w:hAnsi="Arial" w:cs="Arial"/>
          <w:sz w:val="20"/>
          <w:szCs w:val="20"/>
        </w:rPr>
        <w:t>związanym z postępowaniem o udzielenie zamówienia publicznego</w:t>
      </w:r>
      <w:r w:rsidR="004666CC">
        <w:rPr>
          <w:rFonts w:ascii="Arial" w:hAnsi="Arial" w:cs="Arial"/>
          <w:sz w:val="20"/>
          <w:szCs w:val="20"/>
        </w:rPr>
        <w:t xml:space="preserve"> na: „ Organizowanie i świadczenie usług opiekuńczych w domu podopiecznego dla ludzi starszych i niepełnosprawnych wymagających opieki osób drugich w 2021r.” znak sprawy: </w:t>
      </w:r>
      <w:r w:rsidRPr="002566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OPS-1/2020</w:t>
      </w:r>
    </w:p>
    <w:p w:rsidR="00256624" w:rsidRPr="00256624" w:rsidRDefault="00256624" w:rsidP="00256624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256624">
        <w:rPr>
          <w:rFonts w:ascii="Arial" w:eastAsia="Times New Roman" w:hAnsi="Arial" w:cs="Arial"/>
          <w:sz w:val="20"/>
          <w:szCs w:val="20"/>
          <w:lang w:eastAsia="pl-PL"/>
        </w:rPr>
        <w:t xml:space="preserve">odbiorcami Pani/Pana danych osobowych będą osoby lub podmioty, którym udostępniona zostanie dokumentacja </w:t>
      </w:r>
      <w:r w:rsidRPr="008B0DE2">
        <w:rPr>
          <w:rFonts w:ascii="Arial" w:eastAsia="Times New Roman" w:hAnsi="Arial" w:cs="Arial"/>
          <w:sz w:val="20"/>
          <w:szCs w:val="20"/>
          <w:lang w:eastAsia="pl-PL"/>
        </w:rPr>
        <w:t>postępowania w oparciu o art. 8 oraz art. 96 ust. 3 ustawy z dnia 29 stycznia 2004 r. – Prawo zamówień publicznych</w:t>
      </w:r>
      <w:r w:rsidR="008B0DE2" w:rsidRPr="008B0D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8B0DE2" w:rsidRPr="008B0DE2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="008B0DE2" w:rsidRPr="008B0DE2">
        <w:rPr>
          <w:rFonts w:ascii="Arial" w:eastAsia="Times New Roman" w:hAnsi="Arial" w:cs="Arial"/>
          <w:sz w:val="20"/>
          <w:szCs w:val="20"/>
          <w:lang w:eastAsia="pl-PL"/>
        </w:rPr>
        <w:t xml:space="preserve">. (Dz. U. z 2019 r. poz. 1843 z </w:t>
      </w:r>
      <w:proofErr w:type="spellStart"/>
      <w:r w:rsidR="008B0DE2" w:rsidRPr="008B0DE2">
        <w:rPr>
          <w:rFonts w:ascii="Arial" w:eastAsia="Times New Roman" w:hAnsi="Arial" w:cs="Arial"/>
          <w:sz w:val="20"/>
          <w:szCs w:val="20"/>
          <w:lang w:eastAsia="pl-PL"/>
        </w:rPr>
        <w:t>póź</w:t>
      </w:r>
      <w:proofErr w:type="spellEnd"/>
      <w:r w:rsidR="008B0DE2" w:rsidRPr="008B0DE2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proofErr w:type="spellStart"/>
      <w:r w:rsidR="008B0DE2" w:rsidRPr="008B0DE2">
        <w:rPr>
          <w:rFonts w:ascii="Arial" w:eastAsia="Times New Roman" w:hAnsi="Arial" w:cs="Arial"/>
          <w:sz w:val="20"/>
          <w:szCs w:val="20"/>
          <w:lang w:eastAsia="pl-PL"/>
        </w:rPr>
        <w:t>zm</w:t>
      </w:r>
      <w:proofErr w:type="spellEnd"/>
      <w:r w:rsidRPr="008B0DE2">
        <w:rPr>
          <w:rFonts w:ascii="Arial" w:eastAsia="Times New Roman" w:hAnsi="Arial" w:cs="Arial"/>
          <w:sz w:val="20"/>
          <w:szCs w:val="20"/>
          <w:lang w:eastAsia="pl-PL"/>
        </w:rPr>
        <w:t xml:space="preserve">), </w:t>
      </w:r>
      <w:r w:rsidRPr="00256624">
        <w:rPr>
          <w:rFonts w:ascii="Arial" w:eastAsia="Times New Roman" w:hAnsi="Arial" w:cs="Arial"/>
          <w:sz w:val="20"/>
          <w:szCs w:val="20"/>
          <w:lang w:eastAsia="pl-PL"/>
        </w:rPr>
        <w:t xml:space="preserve">dalej „ustawa </w:t>
      </w:r>
      <w:proofErr w:type="spellStart"/>
      <w:r w:rsidRPr="00256624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256624">
        <w:rPr>
          <w:rFonts w:ascii="Arial" w:eastAsia="Times New Roman" w:hAnsi="Arial" w:cs="Arial"/>
          <w:sz w:val="20"/>
          <w:szCs w:val="20"/>
          <w:lang w:eastAsia="pl-PL"/>
        </w:rPr>
        <w:t xml:space="preserve">”;  </w:t>
      </w:r>
    </w:p>
    <w:p w:rsidR="00256624" w:rsidRPr="00256624" w:rsidRDefault="00256624" w:rsidP="00256624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256624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256624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256624">
        <w:rPr>
          <w:rFonts w:ascii="Arial" w:eastAsia="Times New Roman" w:hAnsi="Arial" w:cs="Arial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256624" w:rsidRPr="00256624" w:rsidRDefault="00256624" w:rsidP="00256624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256624">
        <w:rPr>
          <w:rFonts w:ascii="Arial" w:eastAsia="Times New Roman" w:hAnsi="Arial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56624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256624">
        <w:rPr>
          <w:rFonts w:ascii="Arial" w:eastAsia="Times New Roman" w:hAnsi="Arial" w:cs="Arial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56624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256624">
        <w:rPr>
          <w:rFonts w:ascii="Arial" w:eastAsia="Times New Roman" w:hAnsi="Arial" w:cs="Arial"/>
          <w:sz w:val="20"/>
          <w:szCs w:val="20"/>
          <w:lang w:eastAsia="pl-PL"/>
        </w:rPr>
        <w:t xml:space="preserve">;  </w:t>
      </w:r>
    </w:p>
    <w:p w:rsidR="00256624" w:rsidRPr="00256624" w:rsidRDefault="00256624" w:rsidP="00256624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56624">
        <w:rPr>
          <w:rFonts w:ascii="Arial" w:eastAsia="Times New Roman" w:hAnsi="Arial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256624" w:rsidRPr="00256624" w:rsidRDefault="00256624" w:rsidP="00256624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256624">
        <w:rPr>
          <w:rFonts w:ascii="Arial" w:eastAsia="Times New Roman" w:hAnsi="Arial" w:cs="Arial"/>
          <w:sz w:val="20"/>
          <w:szCs w:val="20"/>
          <w:lang w:eastAsia="pl-PL"/>
        </w:rPr>
        <w:t>posiada Pani/Pan:</w:t>
      </w:r>
    </w:p>
    <w:p w:rsidR="00256624" w:rsidRPr="00256624" w:rsidRDefault="00256624" w:rsidP="00256624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256624">
        <w:rPr>
          <w:rFonts w:ascii="Arial" w:eastAsia="Times New Roman" w:hAnsi="Arial" w:cs="Arial"/>
          <w:sz w:val="20"/>
          <w:szCs w:val="20"/>
          <w:lang w:eastAsia="pl-PL"/>
        </w:rPr>
        <w:t>na podstawie art. 15 RODO prawo dostępu do danych osobowych Pani/Pana dotyczących;</w:t>
      </w:r>
    </w:p>
    <w:p w:rsidR="00256624" w:rsidRPr="00256624" w:rsidRDefault="00256624" w:rsidP="00256624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6624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16 RODO prawo do sprostowania Pani/Pana danych osobowych </w:t>
      </w:r>
      <w:r w:rsidRPr="00256624">
        <w:rPr>
          <w:rFonts w:ascii="Arial" w:eastAsia="Times New Roman" w:hAnsi="Arial" w:cs="Arial"/>
          <w:bCs/>
          <w:sz w:val="20"/>
          <w:szCs w:val="20"/>
          <w:lang w:eastAsia="pl-PL"/>
        </w:rPr>
        <w:t>(nie może</w:t>
      </w:r>
      <w:r w:rsidRPr="00256624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 xml:space="preserve"> </w:t>
      </w:r>
      <w:r w:rsidRPr="00256624">
        <w:rPr>
          <w:rFonts w:ascii="Arial" w:eastAsia="Times New Roman" w:hAnsi="Arial" w:cs="Arial"/>
          <w:sz w:val="20"/>
          <w:szCs w:val="20"/>
          <w:lang w:eastAsia="pl-PL"/>
        </w:rPr>
        <w:t>skutkować zmianami w postępowaniu o udzielenie zamówienia publicznego;</w:t>
      </w:r>
    </w:p>
    <w:p w:rsidR="00256624" w:rsidRPr="00256624" w:rsidRDefault="00256624" w:rsidP="00256624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6624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256624" w:rsidRPr="00256624" w:rsidRDefault="00256624" w:rsidP="00256624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256624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56624" w:rsidRPr="00256624" w:rsidRDefault="00256624" w:rsidP="00256624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256624">
        <w:rPr>
          <w:rFonts w:ascii="Arial" w:eastAsia="Times New Roman" w:hAnsi="Arial" w:cs="Arial"/>
          <w:sz w:val="20"/>
          <w:szCs w:val="20"/>
          <w:lang w:eastAsia="pl-PL"/>
        </w:rPr>
        <w:t>nie przysługuje Pani/Panu:</w:t>
      </w:r>
    </w:p>
    <w:p w:rsidR="00256624" w:rsidRPr="00256624" w:rsidRDefault="00256624" w:rsidP="00256624">
      <w:pPr>
        <w:pStyle w:val="Akapitzlist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256624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:rsidR="00256624" w:rsidRPr="00256624" w:rsidRDefault="00256624" w:rsidP="00256624">
      <w:pPr>
        <w:pStyle w:val="Akapitzlist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256624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256624" w:rsidRPr="00256624" w:rsidRDefault="00256624" w:rsidP="00256624">
      <w:pPr>
        <w:pStyle w:val="Akapitzlist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256624">
        <w:rPr>
          <w:rFonts w:ascii="Arial" w:eastAsia="Times New Roman" w:hAnsi="Arial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25662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25662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1C2789" w:rsidRDefault="001C2789">
      <w:pPr>
        <w:rPr>
          <w:rFonts w:ascii="Arial" w:hAnsi="Arial" w:cs="Arial"/>
          <w:b/>
        </w:rPr>
      </w:pPr>
    </w:p>
    <w:p w:rsidR="00FC5B14" w:rsidRDefault="002566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26</w:t>
      </w:r>
      <w:r w:rsidR="00FC5B14">
        <w:rPr>
          <w:rFonts w:ascii="Arial" w:hAnsi="Arial" w:cs="Arial"/>
          <w:b/>
        </w:rPr>
        <w:t>.     Skróty.</w:t>
      </w:r>
    </w:p>
    <w:p w:rsidR="00FC5B14" w:rsidRDefault="00FC5B14">
      <w:pPr>
        <w:rPr>
          <w:rFonts w:ascii="Arial" w:hAnsi="Arial" w:cs="Arial"/>
          <w:b/>
        </w:rPr>
      </w:pPr>
    </w:p>
    <w:p w:rsidR="00FC5B14" w:rsidRDefault="00FC5B14">
      <w:pPr>
        <w:tabs>
          <w:tab w:val="left" w:pos="1980"/>
        </w:tabs>
        <w:spacing w:line="276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SIWZ – Specyfikacja istotnych warunków zamówienia.</w:t>
      </w:r>
    </w:p>
    <w:p w:rsidR="00FC5B14" w:rsidRDefault="00FC5B14" w:rsidP="0018335D">
      <w:pPr>
        <w:rPr>
          <w:rFonts w:ascii="Arial" w:hAnsi="Arial" w:cs="Arial"/>
          <w:b/>
          <w:color w:val="000000"/>
        </w:rPr>
      </w:pPr>
    </w:p>
    <w:p w:rsidR="00FC5B14" w:rsidRDefault="00256624" w:rsidP="001833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27</w:t>
      </w:r>
      <w:r w:rsidR="00FC5B14">
        <w:rPr>
          <w:rFonts w:ascii="Arial" w:hAnsi="Arial" w:cs="Arial"/>
          <w:b/>
        </w:rPr>
        <w:t xml:space="preserve">.     </w:t>
      </w:r>
      <w:r w:rsidR="005763FA">
        <w:rPr>
          <w:rFonts w:ascii="Arial" w:hAnsi="Arial" w:cs="Arial"/>
          <w:b/>
        </w:rPr>
        <w:t>Załączniki do SIWZ.</w:t>
      </w:r>
    </w:p>
    <w:p w:rsidR="005763FA" w:rsidRDefault="005763FA" w:rsidP="0018335D">
      <w:pPr>
        <w:rPr>
          <w:rFonts w:ascii="Arial" w:hAnsi="Arial" w:cs="Arial"/>
          <w:b/>
        </w:rPr>
      </w:pPr>
    </w:p>
    <w:p w:rsidR="009230DF" w:rsidRDefault="009230DF" w:rsidP="009230DF">
      <w:pPr>
        <w:tabs>
          <w:tab w:val="left" w:pos="198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 nr 1</w:t>
      </w:r>
      <w:r>
        <w:rPr>
          <w:rFonts w:ascii="Arial" w:hAnsi="Arial" w:cs="Arial"/>
          <w:color w:val="000000"/>
        </w:rPr>
        <w:tab/>
        <w:t>formularz oferty</w:t>
      </w:r>
    </w:p>
    <w:p w:rsidR="009230DF" w:rsidRDefault="009230DF" w:rsidP="009230D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Załącznik nr 2</w:t>
      </w:r>
      <w:r>
        <w:rPr>
          <w:rFonts w:ascii="Arial" w:hAnsi="Arial" w:cs="Arial"/>
          <w:color w:val="000000"/>
        </w:rPr>
        <w:tab/>
        <w:t xml:space="preserve">          </w:t>
      </w:r>
      <w:r>
        <w:rPr>
          <w:rFonts w:ascii="Arial" w:hAnsi="Arial" w:cs="Arial"/>
        </w:rPr>
        <w:t>oświadczenie wykonawcy dotyczące przesłanek wykluczenia z postępowania</w:t>
      </w:r>
    </w:p>
    <w:p w:rsidR="009230DF" w:rsidRDefault="009230DF" w:rsidP="009230DF">
      <w:pPr>
        <w:ind w:left="1985" w:hanging="19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 nr 3</w:t>
      </w:r>
      <w:r>
        <w:rPr>
          <w:rFonts w:ascii="Arial" w:hAnsi="Arial" w:cs="Arial"/>
          <w:color w:val="000000"/>
        </w:rPr>
        <w:tab/>
        <w:t>oświadczenie wykonawcy dotyczące spełniania warunków udziału w  postępowaniu</w:t>
      </w:r>
    </w:p>
    <w:p w:rsidR="009230DF" w:rsidRDefault="009230DF" w:rsidP="009230DF">
      <w:pPr>
        <w:tabs>
          <w:tab w:val="left" w:pos="1980"/>
        </w:tabs>
        <w:ind w:left="1979" w:hanging="197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 nr 4</w:t>
      </w:r>
      <w:r>
        <w:rPr>
          <w:rFonts w:ascii="Arial" w:hAnsi="Arial" w:cs="Arial"/>
          <w:color w:val="000000"/>
        </w:rPr>
        <w:tab/>
        <w:t>wykaz osób uczestniczących w realizacji zamówienia + oświadczenie</w:t>
      </w:r>
    </w:p>
    <w:p w:rsidR="009230DF" w:rsidRPr="006F311E" w:rsidRDefault="009230DF" w:rsidP="009230DF">
      <w:pPr>
        <w:tabs>
          <w:tab w:val="left" w:pos="1980"/>
        </w:tabs>
        <w:ind w:left="1979" w:hanging="197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Załącznik nr 5</w:t>
      </w:r>
      <w:r>
        <w:rPr>
          <w:rFonts w:ascii="Arial" w:hAnsi="Arial" w:cs="Arial"/>
          <w:color w:val="000000"/>
        </w:rPr>
        <w:tab/>
      </w:r>
      <w:r w:rsidRPr="006F311E">
        <w:rPr>
          <w:rFonts w:ascii="Arial" w:hAnsi="Arial" w:cs="Arial"/>
        </w:rPr>
        <w:t>zobowiązanie o oddaniu Wykonawcy do dyspozycji niezbędnych zasobów na potrzeby wykonania zamówienia</w:t>
      </w:r>
    </w:p>
    <w:p w:rsidR="009230DF" w:rsidRDefault="009230DF" w:rsidP="009230DF">
      <w:pPr>
        <w:tabs>
          <w:tab w:val="left" w:pos="1980"/>
        </w:tabs>
        <w:ind w:left="1979" w:hanging="197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Załącznik nr 6 </w:t>
      </w:r>
      <w:r>
        <w:rPr>
          <w:rFonts w:ascii="Arial" w:hAnsi="Arial" w:cs="Arial"/>
          <w:color w:val="000000"/>
        </w:rPr>
        <w:tab/>
        <w:t>Wykaz usług</w:t>
      </w:r>
    </w:p>
    <w:p w:rsidR="009230DF" w:rsidRPr="00617DD3" w:rsidRDefault="009230DF" w:rsidP="009230DF">
      <w:pPr>
        <w:tabs>
          <w:tab w:val="left" w:pos="1980"/>
        </w:tabs>
        <w:ind w:left="1979" w:hanging="197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 nr 7</w:t>
      </w:r>
      <w:r w:rsidRPr="00617DD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projekt umowy</w:t>
      </w:r>
      <w:r w:rsidRPr="00617DD3">
        <w:rPr>
          <w:rFonts w:ascii="Arial" w:hAnsi="Arial" w:cs="Arial"/>
          <w:color w:val="000000"/>
        </w:rPr>
        <w:t xml:space="preserve"> </w:t>
      </w:r>
    </w:p>
    <w:p w:rsidR="009230DF" w:rsidRDefault="009230DF" w:rsidP="009230DF">
      <w:pPr>
        <w:tabs>
          <w:tab w:val="left" w:pos="1980"/>
        </w:tabs>
        <w:ind w:left="1979" w:hanging="197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 nr 8</w:t>
      </w:r>
      <w:r w:rsidRPr="00617DD3">
        <w:rPr>
          <w:rFonts w:ascii="Arial" w:hAnsi="Arial" w:cs="Arial"/>
          <w:color w:val="000000"/>
        </w:rPr>
        <w:tab/>
        <w:t xml:space="preserve">oświadczenie o grupie kapitałowej </w:t>
      </w:r>
    </w:p>
    <w:p w:rsidR="005763FA" w:rsidRDefault="005763FA" w:rsidP="005763FA">
      <w:pPr>
        <w:tabs>
          <w:tab w:val="left" w:pos="1980"/>
        </w:tabs>
        <w:jc w:val="both"/>
        <w:rPr>
          <w:rFonts w:ascii="Arial" w:hAnsi="Arial" w:cs="Arial"/>
          <w:color w:val="000000"/>
        </w:rPr>
      </w:pPr>
    </w:p>
    <w:p w:rsidR="005763FA" w:rsidRDefault="005763FA" w:rsidP="005763FA">
      <w:pPr>
        <w:tabs>
          <w:tab w:val="left" w:pos="1980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Wszystkie załączniki do SIWZ są jej integralną częścią</w:t>
      </w:r>
    </w:p>
    <w:p w:rsidR="005763FA" w:rsidRDefault="005763FA" w:rsidP="0018335D">
      <w:pPr>
        <w:tabs>
          <w:tab w:val="left" w:pos="1980"/>
        </w:tabs>
        <w:jc w:val="both"/>
        <w:rPr>
          <w:rFonts w:ascii="Arial" w:hAnsi="Arial" w:cs="Arial"/>
          <w:color w:val="000000"/>
        </w:rPr>
      </w:pPr>
    </w:p>
    <w:p w:rsidR="00FC5B14" w:rsidRDefault="00FC5B14" w:rsidP="0018335D">
      <w:pPr>
        <w:tabs>
          <w:tab w:val="left" w:pos="1980"/>
        </w:tabs>
        <w:jc w:val="both"/>
        <w:rPr>
          <w:rFonts w:ascii="Arial" w:hAnsi="Arial" w:cs="Arial"/>
        </w:rPr>
      </w:pPr>
    </w:p>
    <w:sectPr w:rsidR="00FC5B14" w:rsidSect="00864BF7">
      <w:headerReference w:type="default" r:id="rId12"/>
      <w:footerReference w:type="default" r:id="rId13"/>
      <w:pgSz w:w="11906" w:h="16838"/>
      <w:pgMar w:top="1135" w:right="1106" w:bottom="1276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EC0" w:rsidRDefault="00CB2EC0">
      <w:r>
        <w:separator/>
      </w:r>
    </w:p>
  </w:endnote>
  <w:endnote w:type="continuationSeparator" w:id="0">
    <w:p w:rsidR="00CB2EC0" w:rsidRDefault="00CB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roman"/>
    <w:pitch w:val="default"/>
  </w:font>
  <w:font w:name="ArialMT">
    <w:altName w:val="Arial"/>
    <w:charset w:val="EE"/>
    <w:family w:val="swiss"/>
    <w:pitch w:val="default"/>
  </w:font>
  <w:font w:name="Arial-BoldMT">
    <w:altName w:val="Arial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CE2" w:rsidRDefault="00FF7CE2" w:rsidP="00E22294">
    <w:pPr>
      <w:pStyle w:val="Stopka"/>
      <w:tabs>
        <w:tab w:val="clear" w:pos="4536"/>
        <w:tab w:val="clear" w:pos="9072"/>
        <w:tab w:val="center" w:pos="469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EC0" w:rsidRDefault="00CB2EC0">
      <w:r>
        <w:separator/>
      </w:r>
    </w:p>
  </w:footnote>
  <w:footnote w:type="continuationSeparator" w:id="0">
    <w:p w:rsidR="00CB2EC0" w:rsidRDefault="00CB2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CE2" w:rsidRDefault="00FF7CE2" w:rsidP="00DF734F">
    <w:pPr>
      <w:pStyle w:val="Nagwek"/>
      <w:tabs>
        <w:tab w:val="clear" w:pos="4536"/>
        <w:tab w:val="clear" w:pos="9072"/>
        <w:tab w:val="left" w:pos="32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sz w:val="20"/>
        <w:szCs w:val="20"/>
      </w:rPr>
    </w:lvl>
  </w:abstractNum>
  <w:abstractNum w:abstractNumId="4" w15:restartNumberingAfterBreak="0">
    <w:nsid w:val="00000005"/>
    <w:multiLevelType w:val="multilevel"/>
    <w:tmpl w:val="C4AA3A5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478EA23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8" w15:restartNumberingAfterBreak="0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0000000A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1" w15:restartNumberingAfterBreak="0">
    <w:nsid w:val="0000000C"/>
    <w:multiLevelType w:val="singleLevel"/>
    <w:tmpl w:val="2AEACF3C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 w15:restartNumberingAfterBreak="0">
    <w:nsid w:val="008A58DE"/>
    <w:multiLevelType w:val="hybridMultilevel"/>
    <w:tmpl w:val="2876C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7A2651"/>
    <w:multiLevelType w:val="hybridMultilevel"/>
    <w:tmpl w:val="410CD32A"/>
    <w:lvl w:ilvl="0" w:tplc="04150017">
      <w:start w:val="1"/>
      <w:numFmt w:val="lowerLetter"/>
      <w:lvlText w:val="%1)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0A564316"/>
    <w:multiLevelType w:val="hybridMultilevel"/>
    <w:tmpl w:val="EFFC3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D076C9"/>
    <w:multiLevelType w:val="hybridMultilevel"/>
    <w:tmpl w:val="23B8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AA72B9D"/>
    <w:multiLevelType w:val="hybridMultilevel"/>
    <w:tmpl w:val="D926F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A66BED"/>
    <w:multiLevelType w:val="hybridMultilevel"/>
    <w:tmpl w:val="47FC153C"/>
    <w:lvl w:ilvl="0" w:tplc="242E63E8">
      <w:start w:val="4"/>
      <w:numFmt w:val="decimal"/>
      <w:lvlText w:val="%1."/>
      <w:lvlJc w:val="left"/>
      <w:pPr>
        <w:ind w:left="115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32133103"/>
    <w:multiLevelType w:val="hybridMultilevel"/>
    <w:tmpl w:val="C93A6716"/>
    <w:lvl w:ilvl="0" w:tplc="51801F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E2085"/>
    <w:multiLevelType w:val="hybridMultilevel"/>
    <w:tmpl w:val="7DC68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66186"/>
    <w:multiLevelType w:val="hybridMultilevel"/>
    <w:tmpl w:val="F910671C"/>
    <w:lvl w:ilvl="0" w:tplc="5AD27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A2A2E"/>
    <w:multiLevelType w:val="hybridMultilevel"/>
    <w:tmpl w:val="E0CC6C3A"/>
    <w:lvl w:ilvl="0" w:tplc="04150013">
      <w:start w:val="1"/>
      <w:numFmt w:val="upperRoman"/>
      <w:lvlText w:val="%1."/>
      <w:lvlJc w:val="right"/>
      <w:pPr>
        <w:ind w:left="732" w:hanging="360"/>
      </w:p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7" w15:restartNumberingAfterBreak="0">
    <w:nsid w:val="6D564E09"/>
    <w:multiLevelType w:val="hybridMultilevel"/>
    <w:tmpl w:val="E6EC84BA"/>
    <w:lvl w:ilvl="0" w:tplc="04150017">
      <w:start w:val="1"/>
      <w:numFmt w:val="lowerLetter"/>
      <w:lvlText w:val="%1)"/>
      <w:lvlJc w:val="left"/>
      <w:pPr>
        <w:ind w:left="1275" w:hanging="360"/>
      </w:p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8" w15:restartNumberingAfterBreak="0">
    <w:nsid w:val="75883BD2"/>
    <w:multiLevelType w:val="hybridMultilevel"/>
    <w:tmpl w:val="F4DE7EC4"/>
    <w:lvl w:ilvl="0" w:tplc="0A6882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11"/>
  </w:num>
  <w:num w:numId="9">
    <w:abstractNumId w:val="12"/>
  </w:num>
  <w:num w:numId="10">
    <w:abstractNumId w:val="20"/>
  </w:num>
  <w:num w:numId="11">
    <w:abstractNumId w:val="18"/>
  </w:num>
  <w:num w:numId="12">
    <w:abstractNumId w:val="24"/>
  </w:num>
  <w:num w:numId="13">
    <w:abstractNumId w:val="16"/>
  </w:num>
  <w:num w:numId="14">
    <w:abstractNumId w:val="15"/>
  </w:num>
  <w:num w:numId="15">
    <w:abstractNumId w:val="13"/>
  </w:num>
  <w:num w:numId="16">
    <w:abstractNumId w:val="21"/>
  </w:num>
  <w:num w:numId="17">
    <w:abstractNumId w:val="28"/>
  </w:num>
  <w:num w:numId="18">
    <w:abstractNumId w:val="27"/>
  </w:num>
  <w:num w:numId="19">
    <w:abstractNumId w:val="26"/>
  </w:num>
  <w:num w:numId="20">
    <w:abstractNumId w:val="14"/>
  </w:num>
  <w:num w:numId="21">
    <w:abstractNumId w:val="25"/>
  </w:num>
  <w:num w:numId="22">
    <w:abstractNumId w:val="23"/>
  </w:num>
  <w:num w:numId="23">
    <w:abstractNumId w:val="19"/>
  </w:num>
  <w:num w:numId="24">
    <w:abstractNumId w:val="17"/>
  </w:num>
  <w:num w:numId="25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60"/>
    <w:rsid w:val="0000129F"/>
    <w:rsid w:val="000310EE"/>
    <w:rsid w:val="00031897"/>
    <w:rsid w:val="00031EBF"/>
    <w:rsid w:val="000525EC"/>
    <w:rsid w:val="000552A6"/>
    <w:rsid w:val="00055616"/>
    <w:rsid w:val="0005692C"/>
    <w:rsid w:val="00076676"/>
    <w:rsid w:val="00077A10"/>
    <w:rsid w:val="0008114F"/>
    <w:rsid w:val="00084363"/>
    <w:rsid w:val="000937CF"/>
    <w:rsid w:val="000A0D43"/>
    <w:rsid w:val="000B1A70"/>
    <w:rsid w:val="000D7BE0"/>
    <w:rsid w:val="00111A9C"/>
    <w:rsid w:val="00126630"/>
    <w:rsid w:val="00127210"/>
    <w:rsid w:val="00132671"/>
    <w:rsid w:val="00137175"/>
    <w:rsid w:val="00137F11"/>
    <w:rsid w:val="00140982"/>
    <w:rsid w:val="001576A4"/>
    <w:rsid w:val="001613C8"/>
    <w:rsid w:val="0018335D"/>
    <w:rsid w:val="00183928"/>
    <w:rsid w:val="0019082C"/>
    <w:rsid w:val="00196AB7"/>
    <w:rsid w:val="001B4DFF"/>
    <w:rsid w:val="001B5790"/>
    <w:rsid w:val="001B6C4E"/>
    <w:rsid w:val="001C0E0B"/>
    <w:rsid w:val="001C2789"/>
    <w:rsid w:val="001C5691"/>
    <w:rsid w:val="001C63C9"/>
    <w:rsid w:val="001D1DE5"/>
    <w:rsid w:val="001D36CD"/>
    <w:rsid w:val="001D4742"/>
    <w:rsid w:val="001E04AA"/>
    <w:rsid w:val="001E19F4"/>
    <w:rsid w:val="001E226E"/>
    <w:rsid w:val="001E5D19"/>
    <w:rsid w:val="001F1110"/>
    <w:rsid w:val="001F237A"/>
    <w:rsid w:val="002002FB"/>
    <w:rsid w:val="0020067F"/>
    <w:rsid w:val="0021558E"/>
    <w:rsid w:val="00222713"/>
    <w:rsid w:val="002255F5"/>
    <w:rsid w:val="002302F5"/>
    <w:rsid w:val="0023245A"/>
    <w:rsid w:val="00232825"/>
    <w:rsid w:val="002454FD"/>
    <w:rsid w:val="00251F48"/>
    <w:rsid w:val="00256624"/>
    <w:rsid w:val="00257000"/>
    <w:rsid w:val="00263E11"/>
    <w:rsid w:val="00266D39"/>
    <w:rsid w:val="0027408E"/>
    <w:rsid w:val="00296BCA"/>
    <w:rsid w:val="00297811"/>
    <w:rsid w:val="002A1159"/>
    <w:rsid w:val="002A3A68"/>
    <w:rsid w:val="002A7D88"/>
    <w:rsid w:val="002B52E8"/>
    <w:rsid w:val="002B7F65"/>
    <w:rsid w:val="002C4863"/>
    <w:rsid w:val="002C7583"/>
    <w:rsid w:val="002D7C31"/>
    <w:rsid w:val="002E0851"/>
    <w:rsid w:val="002E214C"/>
    <w:rsid w:val="002E2A51"/>
    <w:rsid w:val="002F412C"/>
    <w:rsid w:val="002F6558"/>
    <w:rsid w:val="0030638E"/>
    <w:rsid w:val="00310459"/>
    <w:rsid w:val="0031223A"/>
    <w:rsid w:val="003174AE"/>
    <w:rsid w:val="003174AF"/>
    <w:rsid w:val="00322844"/>
    <w:rsid w:val="003332AB"/>
    <w:rsid w:val="00333D4D"/>
    <w:rsid w:val="00340CE5"/>
    <w:rsid w:val="00350EE2"/>
    <w:rsid w:val="00355636"/>
    <w:rsid w:val="0037007E"/>
    <w:rsid w:val="00390177"/>
    <w:rsid w:val="003A14EB"/>
    <w:rsid w:val="003B17FD"/>
    <w:rsid w:val="003C1898"/>
    <w:rsid w:val="003D6FAD"/>
    <w:rsid w:val="003E3A99"/>
    <w:rsid w:val="003E6F04"/>
    <w:rsid w:val="003F49B6"/>
    <w:rsid w:val="0040221E"/>
    <w:rsid w:val="0040775E"/>
    <w:rsid w:val="00412303"/>
    <w:rsid w:val="0041465A"/>
    <w:rsid w:val="00420BDE"/>
    <w:rsid w:val="0043159B"/>
    <w:rsid w:val="00432377"/>
    <w:rsid w:val="0043475A"/>
    <w:rsid w:val="00436B6B"/>
    <w:rsid w:val="00450CC8"/>
    <w:rsid w:val="004666CC"/>
    <w:rsid w:val="00473E82"/>
    <w:rsid w:val="004743F7"/>
    <w:rsid w:val="004842C0"/>
    <w:rsid w:val="004A30B0"/>
    <w:rsid w:val="004A6D0D"/>
    <w:rsid w:val="004A7231"/>
    <w:rsid w:val="004B5CA8"/>
    <w:rsid w:val="004B6D2B"/>
    <w:rsid w:val="004B6FDF"/>
    <w:rsid w:val="004C3FC1"/>
    <w:rsid w:val="004C4E30"/>
    <w:rsid w:val="004D16CB"/>
    <w:rsid w:val="004D22F2"/>
    <w:rsid w:val="004F4717"/>
    <w:rsid w:val="00501C76"/>
    <w:rsid w:val="00507320"/>
    <w:rsid w:val="00510CAD"/>
    <w:rsid w:val="0054520C"/>
    <w:rsid w:val="00553894"/>
    <w:rsid w:val="005565DB"/>
    <w:rsid w:val="00575472"/>
    <w:rsid w:val="005757A6"/>
    <w:rsid w:val="005763FA"/>
    <w:rsid w:val="0057711E"/>
    <w:rsid w:val="00577C23"/>
    <w:rsid w:val="00591225"/>
    <w:rsid w:val="005A2A40"/>
    <w:rsid w:val="005A4C51"/>
    <w:rsid w:val="005A7F25"/>
    <w:rsid w:val="005C1BF4"/>
    <w:rsid w:val="005C432A"/>
    <w:rsid w:val="005C58D8"/>
    <w:rsid w:val="005D749A"/>
    <w:rsid w:val="005F60C6"/>
    <w:rsid w:val="005F6DC8"/>
    <w:rsid w:val="0060036C"/>
    <w:rsid w:val="0060404B"/>
    <w:rsid w:val="0060584A"/>
    <w:rsid w:val="00617DD3"/>
    <w:rsid w:val="00621A28"/>
    <w:rsid w:val="00626254"/>
    <w:rsid w:val="00631EFA"/>
    <w:rsid w:val="00634D1E"/>
    <w:rsid w:val="00636372"/>
    <w:rsid w:val="00641E43"/>
    <w:rsid w:val="00647BB8"/>
    <w:rsid w:val="006604D5"/>
    <w:rsid w:val="0066284D"/>
    <w:rsid w:val="0066470B"/>
    <w:rsid w:val="00665C85"/>
    <w:rsid w:val="00666BD8"/>
    <w:rsid w:val="00670DD1"/>
    <w:rsid w:val="00673B0D"/>
    <w:rsid w:val="0068116C"/>
    <w:rsid w:val="0068239D"/>
    <w:rsid w:val="0068347F"/>
    <w:rsid w:val="006834FE"/>
    <w:rsid w:val="00686873"/>
    <w:rsid w:val="0069007F"/>
    <w:rsid w:val="006A3CCF"/>
    <w:rsid w:val="006A4803"/>
    <w:rsid w:val="006A5742"/>
    <w:rsid w:val="006B33D5"/>
    <w:rsid w:val="006B3540"/>
    <w:rsid w:val="006B7C56"/>
    <w:rsid w:val="006C2808"/>
    <w:rsid w:val="006C2A36"/>
    <w:rsid w:val="006C2AF6"/>
    <w:rsid w:val="006C330D"/>
    <w:rsid w:val="006D1456"/>
    <w:rsid w:val="006D202D"/>
    <w:rsid w:val="006D40E0"/>
    <w:rsid w:val="006E0C21"/>
    <w:rsid w:val="006F311E"/>
    <w:rsid w:val="00712454"/>
    <w:rsid w:val="0071320D"/>
    <w:rsid w:val="00720B28"/>
    <w:rsid w:val="00727EB1"/>
    <w:rsid w:val="00733A6B"/>
    <w:rsid w:val="00740BF0"/>
    <w:rsid w:val="00745F48"/>
    <w:rsid w:val="00752491"/>
    <w:rsid w:val="00754839"/>
    <w:rsid w:val="00770560"/>
    <w:rsid w:val="007826B3"/>
    <w:rsid w:val="007831D0"/>
    <w:rsid w:val="00786FC2"/>
    <w:rsid w:val="0079228E"/>
    <w:rsid w:val="007952A9"/>
    <w:rsid w:val="007A07DB"/>
    <w:rsid w:val="007A771F"/>
    <w:rsid w:val="007B4F15"/>
    <w:rsid w:val="007B696A"/>
    <w:rsid w:val="007B76B6"/>
    <w:rsid w:val="007C3701"/>
    <w:rsid w:val="007C58D8"/>
    <w:rsid w:val="007C5909"/>
    <w:rsid w:val="007C6E17"/>
    <w:rsid w:val="007C7079"/>
    <w:rsid w:val="007D1822"/>
    <w:rsid w:val="007D6389"/>
    <w:rsid w:val="007D68ED"/>
    <w:rsid w:val="007E7640"/>
    <w:rsid w:val="008030DE"/>
    <w:rsid w:val="00807BDD"/>
    <w:rsid w:val="00810074"/>
    <w:rsid w:val="0081320E"/>
    <w:rsid w:val="00817362"/>
    <w:rsid w:val="0082384D"/>
    <w:rsid w:val="00824EB5"/>
    <w:rsid w:val="008255A7"/>
    <w:rsid w:val="00844012"/>
    <w:rsid w:val="0084517F"/>
    <w:rsid w:val="00852AAE"/>
    <w:rsid w:val="00856621"/>
    <w:rsid w:val="0086250B"/>
    <w:rsid w:val="00864BF7"/>
    <w:rsid w:val="00871A77"/>
    <w:rsid w:val="00884C01"/>
    <w:rsid w:val="0088529F"/>
    <w:rsid w:val="00886F12"/>
    <w:rsid w:val="00892005"/>
    <w:rsid w:val="008A3871"/>
    <w:rsid w:val="008A699B"/>
    <w:rsid w:val="008B0DE2"/>
    <w:rsid w:val="008B3263"/>
    <w:rsid w:val="008C0C62"/>
    <w:rsid w:val="008C0F68"/>
    <w:rsid w:val="008C7EC6"/>
    <w:rsid w:val="008D022C"/>
    <w:rsid w:val="008D391B"/>
    <w:rsid w:val="008D59A8"/>
    <w:rsid w:val="008E7325"/>
    <w:rsid w:val="00904228"/>
    <w:rsid w:val="00904CEE"/>
    <w:rsid w:val="009105B4"/>
    <w:rsid w:val="00914491"/>
    <w:rsid w:val="00917E8B"/>
    <w:rsid w:val="009230DF"/>
    <w:rsid w:val="0095022B"/>
    <w:rsid w:val="009645AC"/>
    <w:rsid w:val="00965157"/>
    <w:rsid w:val="009659A9"/>
    <w:rsid w:val="00974BF7"/>
    <w:rsid w:val="00974C98"/>
    <w:rsid w:val="00996E14"/>
    <w:rsid w:val="009A076D"/>
    <w:rsid w:val="009A5951"/>
    <w:rsid w:val="009A5A62"/>
    <w:rsid w:val="009A609F"/>
    <w:rsid w:val="009B4545"/>
    <w:rsid w:val="009C0AB7"/>
    <w:rsid w:val="009C0E10"/>
    <w:rsid w:val="009C1A1B"/>
    <w:rsid w:val="009C33BC"/>
    <w:rsid w:val="009C7FDC"/>
    <w:rsid w:val="009D228B"/>
    <w:rsid w:val="009D7ABA"/>
    <w:rsid w:val="009E4779"/>
    <w:rsid w:val="009E5F97"/>
    <w:rsid w:val="009E7030"/>
    <w:rsid w:val="009F35D4"/>
    <w:rsid w:val="00A04402"/>
    <w:rsid w:val="00A170E3"/>
    <w:rsid w:val="00A26A7D"/>
    <w:rsid w:val="00A410E4"/>
    <w:rsid w:val="00A411CF"/>
    <w:rsid w:val="00A6299E"/>
    <w:rsid w:val="00A676DD"/>
    <w:rsid w:val="00A70717"/>
    <w:rsid w:val="00A81219"/>
    <w:rsid w:val="00A8151A"/>
    <w:rsid w:val="00A94D28"/>
    <w:rsid w:val="00AB16E0"/>
    <w:rsid w:val="00AB7986"/>
    <w:rsid w:val="00AC7500"/>
    <w:rsid w:val="00AE48B4"/>
    <w:rsid w:val="00AE48FB"/>
    <w:rsid w:val="00AE509B"/>
    <w:rsid w:val="00AE718E"/>
    <w:rsid w:val="00AF63E7"/>
    <w:rsid w:val="00B14ED4"/>
    <w:rsid w:val="00B268FF"/>
    <w:rsid w:val="00B35839"/>
    <w:rsid w:val="00B365C7"/>
    <w:rsid w:val="00B36F90"/>
    <w:rsid w:val="00B41563"/>
    <w:rsid w:val="00B503CD"/>
    <w:rsid w:val="00B565CB"/>
    <w:rsid w:val="00B6622F"/>
    <w:rsid w:val="00B80B4C"/>
    <w:rsid w:val="00B9204E"/>
    <w:rsid w:val="00B9229D"/>
    <w:rsid w:val="00BB6CFA"/>
    <w:rsid w:val="00BC1A53"/>
    <w:rsid w:val="00BC2FE2"/>
    <w:rsid w:val="00BD03EA"/>
    <w:rsid w:val="00BD37E0"/>
    <w:rsid w:val="00BD544A"/>
    <w:rsid w:val="00BE16F2"/>
    <w:rsid w:val="00BF5E24"/>
    <w:rsid w:val="00C32576"/>
    <w:rsid w:val="00C370B8"/>
    <w:rsid w:val="00C405BC"/>
    <w:rsid w:val="00C50C5C"/>
    <w:rsid w:val="00C55103"/>
    <w:rsid w:val="00C83901"/>
    <w:rsid w:val="00C8422F"/>
    <w:rsid w:val="00C846F1"/>
    <w:rsid w:val="00C87274"/>
    <w:rsid w:val="00C87542"/>
    <w:rsid w:val="00C878E4"/>
    <w:rsid w:val="00CA426A"/>
    <w:rsid w:val="00CA5932"/>
    <w:rsid w:val="00CB2EC0"/>
    <w:rsid w:val="00CB36F7"/>
    <w:rsid w:val="00CC0AFD"/>
    <w:rsid w:val="00CC234D"/>
    <w:rsid w:val="00CC3328"/>
    <w:rsid w:val="00CC47E7"/>
    <w:rsid w:val="00CD1771"/>
    <w:rsid w:val="00CD5DAC"/>
    <w:rsid w:val="00CD6901"/>
    <w:rsid w:val="00CE15F9"/>
    <w:rsid w:val="00CE17C8"/>
    <w:rsid w:val="00CE17CA"/>
    <w:rsid w:val="00CE23AA"/>
    <w:rsid w:val="00CE4975"/>
    <w:rsid w:val="00D11E60"/>
    <w:rsid w:val="00D262FD"/>
    <w:rsid w:val="00D315D6"/>
    <w:rsid w:val="00D32949"/>
    <w:rsid w:val="00D35733"/>
    <w:rsid w:val="00D57F9C"/>
    <w:rsid w:val="00D630ED"/>
    <w:rsid w:val="00D7447A"/>
    <w:rsid w:val="00D83E45"/>
    <w:rsid w:val="00D86B1D"/>
    <w:rsid w:val="00D93F43"/>
    <w:rsid w:val="00D95F51"/>
    <w:rsid w:val="00DA4377"/>
    <w:rsid w:val="00DA617D"/>
    <w:rsid w:val="00DB0062"/>
    <w:rsid w:val="00DB0AEB"/>
    <w:rsid w:val="00DB31EE"/>
    <w:rsid w:val="00DB6D0A"/>
    <w:rsid w:val="00DC0486"/>
    <w:rsid w:val="00DC41AF"/>
    <w:rsid w:val="00DF2E7E"/>
    <w:rsid w:val="00DF5575"/>
    <w:rsid w:val="00DF734F"/>
    <w:rsid w:val="00E003EE"/>
    <w:rsid w:val="00E02511"/>
    <w:rsid w:val="00E21C2D"/>
    <w:rsid w:val="00E22294"/>
    <w:rsid w:val="00E32DB2"/>
    <w:rsid w:val="00E3633D"/>
    <w:rsid w:val="00E36BB5"/>
    <w:rsid w:val="00E44D70"/>
    <w:rsid w:val="00E619B5"/>
    <w:rsid w:val="00E644E3"/>
    <w:rsid w:val="00E7460C"/>
    <w:rsid w:val="00E860B2"/>
    <w:rsid w:val="00E86748"/>
    <w:rsid w:val="00E90AE2"/>
    <w:rsid w:val="00EA76CB"/>
    <w:rsid w:val="00EB156F"/>
    <w:rsid w:val="00EB4DFE"/>
    <w:rsid w:val="00EC6834"/>
    <w:rsid w:val="00EC6BD2"/>
    <w:rsid w:val="00ED6AFF"/>
    <w:rsid w:val="00ED6FD2"/>
    <w:rsid w:val="00EE04E5"/>
    <w:rsid w:val="00EE4208"/>
    <w:rsid w:val="00EF02A6"/>
    <w:rsid w:val="00EF5FC8"/>
    <w:rsid w:val="00F120FA"/>
    <w:rsid w:val="00F24C8A"/>
    <w:rsid w:val="00F346F8"/>
    <w:rsid w:val="00F42F02"/>
    <w:rsid w:val="00F45199"/>
    <w:rsid w:val="00F46F72"/>
    <w:rsid w:val="00F54905"/>
    <w:rsid w:val="00F6707D"/>
    <w:rsid w:val="00F77F02"/>
    <w:rsid w:val="00F862BF"/>
    <w:rsid w:val="00F87474"/>
    <w:rsid w:val="00F9731A"/>
    <w:rsid w:val="00F978E6"/>
    <w:rsid w:val="00FB24CC"/>
    <w:rsid w:val="00FC0221"/>
    <w:rsid w:val="00FC5B14"/>
    <w:rsid w:val="00FD44C6"/>
    <w:rsid w:val="00FD7F64"/>
    <w:rsid w:val="00FF1166"/>
    <w:rsid w:val="00FF141A"/>
    <w:rsid w:val="00FF588B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FA85740-3BED-4A62-A51A-60C6663A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3D4D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3z0">
    <w:name w:val="WW8Num3z0"/>
    <w:rPr>
      <w:rFonts w:cs="Arial" w:hint="default"/>
      <w:b/>
    </w:rPr>
  </w:style>
  <w:style w:type="character" w:customStyle="1" w:styleId="WW8Num4z0">
    <w:name w:val="WW8Num4z0"/>
    <w:rPr>
      <w:rFonts w:ascii="Arial" w:hAnsi="Arial" w:cs="Arial" w:hint="default"/>
      <w:b/>
      <w:sz w:val="20"/>
      <w:szCs w:val="20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cs="Aria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b w:val="0"/>
      <w:sz w:val="20"/>
      <w:szCs w:val="20"/>
    </w:rPr>
  </w:style>
  <w:style w:type="character" w:customStyle="1" w:styleId="WW8Num7z1">
    <w:name w:val="WW8Num7z1"/>
    <w:rPr>
      <w:rFonts w:ascii="Arial" w:hAnsi="Arial" w:cs="Arial"/>
      <w:b w:val="0"/>
      <w:sz w:val="20"/>
      <w:szCs w:val="2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b w:val="0"/>
    </w:rPr>
  </w:style>
  <w:style w:type="character" w:customStyle="1" w:styleId="WW8Num8z1">
    <w:name w:val="WW8Num8z1"/>
    <w:rPr>
      <w:rFonts w:ascii="Arial" w:hAnsi="Arial" w:cs="Arial"/>
      <w:bCs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/>
    </w:rPr>
  </w:style>
  <w:style w:type="character" w:customStyle="1" w:styleId="WW8Num10z0">
    <w:name w:val="WW8Num10z0"/>
    <w:rPr>
      <w:bCs/>
      <w:iCs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 w:val="0"/>
      <w:i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 w:hint="default"/>
      <w:b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Symbol" w:hAnsi="Symbol" w:cs="Symbol" w:hint="default"/>
    </w:rPr>
  </w:style>
  <w:style w:type="character" w:customStyle="1" w:styleId="WW8Num16z2">
    <w:name w:val="WW8Num16z2"/>
    <w:rPr>
      <w:b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2">
    <w:name w:val="Domyślna czcionka akapitu2"/>
  </w:style>
  <w:style w:type="character" w:customStyle="1" w:styleId="WW8Num9z1">
    <w:name w:val="WW8Num9z1"/>
    <w:rPr>
      <w:rFonts w:ascii="Arial" w:hAnsi="Arial" w:cs="Arial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Wingdings" w:hAnsi="Wingdings" w:cs="Wingdings" w:hint="default"/>
      <w:b/>
      <w:i w:val="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  <w:rPr>
      <w:b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Nagwek9Znak">
    <w:name w:val="Nagłówek 9 Znak"/>
    <w:rPr>
      <w:bCs/>
      <w:i/>
      <w:iCs/>
      <w:lang w:val="pl-PL" w:bidi="ar-SA"/>
    </w:rPr>
  </w:style>
  <w:style w:type="character" w:customStyle="1" w:styleId="TekstpodstawowyZnak">
    <w:name w:val="Tekst podstawowy Znak"/>
    <w:rPr>
      <w:b/>
      <w:bCs/>
      <w:sz w:val="24"/>
      <w:lang w:val="pl-PL" w:bidi="ar-SA"/>
    </w:rPr>
  </w:style>
  <w:style w:type="character" w:customStyle="1" w:styleId="NagwekZnak">
    <w:name w:val="Nagłówek Znak"/>
    <w:rPr>
      <w:sz w:val="28"/>
      <w:szCs w:val="24"/>
      <w:lang w:val="pl-PL" w:bidi="ar-SA"/>
    </w:rPr>
  </w:style>
  <w:style w:type="character" w:customStyle="1" w:styleId="TekstprzypisudolnegoZnak">
    <w:name w:val="Tekst przypisu dolnego Znak"/>
    <w:rPr>
      <w:lang w:val="pl-PL" w:bidi="ar-SA"/>
    </w:rPr>
  </w:style>
  <w:style w:type="character" w:styleId="Pogrubienie">
    <w:name w:val="Strong"/>
    <w:qFormat/>
    <w:rPr>
      <w:b/>
      <w:bCs/>
    </w:rPr>
  </w:style>
  <w:style w:type="character" w:customStyle="1" w:styleId="StopkaZnak">
    <w:name w:val="Stopka Znak"/>
    <w:uiPriority w:val="99"/>
    <w:rPr>
      <w:lang w:val="pl-PL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styleId="Uwydatnienie">
    <w:name w:val="Emphasis"/>
    <w:qFormat/>
    <w:rPr>
      <w:i/>
      <w:iCs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rPr>
      <w:b/>
      <w:bCs/>
      <w:sz w:val="24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pkt">
    <w:name w:val="pkt"/>
    <w:basedOn w:val="Normalny"/>
    <w:pPr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Spistreci1">
    <w:name w:val="toc 1"/>
    <w:basedOn w:val="Normalny"/>
    <w:next w:val="Normalny"/>
    <w:pPr>
      <w:tabs>
        <w:tab w:val="left" w:pos="2268"/>
        <w:tab w:val="right" w:leader="dot" w:pos="9062"/>
      </w:tabs>
      <w:spacing w:line="276" w:lineRule="auto"/>
      <w:ind w:left="2268" w:hanging="2268"/>
    </w:pPr>
    <w:rPr>
      <w:rFonts w:ascii="Arial" w:hAnsi="Arial" w:cs="Arial"/>
      <w:b/>
      <w:bCs/>
      <w:iCs/>
      <w:lang w:eastAsia="pl-PL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8"/>
      <w:szCs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Kolorowalistaakcent11">
    <w:name w:val="Kolorowa lista — akcent 11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przypisudolnego">
    <w:name w:val="footnote text"/>
    <w:basedOn w:val="Normalny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Pr>
      <w:rFonts w:ascii="Arial" w:hAnsi="Arial" w:cs="Arial"/>
      <w:sz w:val="24"/>
      <w:szCs w:val="24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msonormalcxspdrugie">
    <w:name w:val="msonormalcxspdrugie"/>
    <w:basedOn w:val="Normalny"/>
    <w:pPr>
      <w:spacing w:before="280" w:after="280"/>
    </w:pPr>
    <w:rPr>
      <w:sz w:val="24"/>
      <w:szCs w:val="24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Tekstpodstawowy32">
    <w:name w:val="Tekst podstawowy 32"/>
    <w:basedOn w:val="Normalny"/>
    <w:pPr>
      <w:suppressAutoHyphens w:val="0"/>
      <w:spacing w:after="120"/>
    </w:pPr>
    <w:rPr>
      <w:sz w:val="16"/>
      <w:szCs w:val="16"/>
    </w:rPr>
  </w:style>
  <w:style w:type="paragraph" w:customStyle="1" w:styleId="redniasiatka21">
    <w:name w:val="Średnia siatka 21"/>
    <w:qFormat/>
    <w:pPr>
      <w:suppressAutoHyphens/>
      <w:autoSpaceDE w:val="0"/>
    </w:pPr>
    <w:rPr>
      <w:sz w:val="22"/>
      <w:szCs w:val="22"/>
      <w:lang w:eastAsia="zh-CN"/>
    </w:rPr>
  </w:style>
  <w:style w:type="paragraph" w:styleId="Tytu">
    <w:name w:val="Title"/>
    <w:basedOn w:val="Nagwek20"/>
    <w:next w:val="Tekstpodstawowy"/>
    <w:qFormat/>
  </w:style>
  <w:style w:type="character" w:styleId="Odwoaniedokomentarza">
    <w:name w:val="annotation reference"/>
    <w:uiPriority w:val="99"/>
    <w:semiHidden/>
    <w:unhideWhenUsed/>
    <w:rsid w:val="000310EE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10EE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0310EE"/>
    <w:rPr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0EE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0310EE"/>
    <w:rPr>
      <w:b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46F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F46F7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1BF4"/>
  </w:style>
  <w:style w:type="character" w:customStyle="1" w:styleId="TekstprzypisukocowegoZnak">
    <w:name w:val="Tekst przypisu końcowego Znak"/>
    <w:link w:val="Tekstprzypisukocowego"/>
    <w:uiPriority w:val="99"/>
    <w:semiHidden/>
    <w:rsid w:val="005C1BF4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5C1B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szew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ps@stesze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s@stesze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1CA6C-060B-4DAC-AE34-A9BFE487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13</Pages>
  <Words>6080</Words>
  <Characters>36485</Characters>
  <Application>Microsoft Office Word</Application>
  <DocSecurity>0</DocSecurity>
  <Lines>304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IB 2214b- / 2010 roku</vt:lpstr>
    </vt:vector>
  </TitlesOfParts>
  <Company/>
  <LinksUpToDate>false</LinksUpToDate>
  <CharactersWithSpaces>42481</CharactersWithSpaces>
  <SharedDoc>false</SharedDoc>
  <HLinks>
    <vt:vector size="18" baseType="variant">
      <vt:variant>
        <vt:i4>1376310</vt:i4>
      </vt:variant>
      <vt:variant>
        <vt:i4>6</vt:i4>
      </vt:variant>
      <vt:variant>
        <vt:i4>0</vt:i4>
      </vt:variant>
      <vt:variant>
        <vt:i4>5</vt:i4>
      </vt:variant>
      <vt:variant>
        <vt:lpwstr>mailto:ops@steszew.pl</vt:lpwstr>
      </vt:variant>
      <vt:variant>
        <vt:lpwstr/>
      </vt:variant>
      <vt:variant>
        <vt:i4>1376310</vt:i4>
      </vt:variant>
      <vt:variant>
        <vt:i4>3</vt:i4>
      </vt:variant>
      <vt:variant>
        <vt:i4>0</vt:i4>
      </vt:variant>
      <vt:variant>
        <vt:i4>5</vt:i4>
      </vt:variant>
      <vt:variant>
        <vt:lpwstr>mailto:ops@steszew.pl</vt:lpwstr>
      </vt:variant>
      <vt:variant>
        <vt:lpwstr/>
      </vt:variant>
      <vt:variant>
        <vt:i4>7274608</vt:i4>
      </vt:variant>
      <vt:variant>
        <vt:i4>0</vt:i4>
      </vt:variant>
      <vt:variant>
        <vt:i4>0</vt:i4>
      </vt:variant>
      <vt:variant>
        <vt:i4>5</vt:i4>
      </vt:variant>
      <vt:variant>
        <vt:lpwstr>http://www.steszew.pl/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IB 2214b- / 2010 roku</dc:title>
  <dc:subject/>
  <dc:creator>Steszew</dc:creator>
  <cp:keywords/>
  <cp:lastModifiedBy>Anna Walkowiak</cp:lastModifiedBy>
  <cp:revision>100</cp:revision>
  <cp:lastPrinted>2020-11-04T06:56:00Z</cp:lastPrinted>
  <dcterms:created xsi:type="dcterms:W3CDTF">2020-11-02T14:52:00Z</dcterms:created>
  <dcterms:modified xsi:type="dcterms:W3CDTF">2020-11-05T11:16:00Z</dcterms:modified>
</cp:coreProperties>
</file>